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1C3DB" w14:textId="3845E13A" w:rsidR="00E66DEE" w:rsidRPr="0041792F" w:rsidRDefault="00E66DEE" w:rsidP="006B1666">
      <w:pPr>
        <w:pStyle w:val="berschrift1"/>
        <w:tabs>
          <w:tab w:val="left" w:pos="7371"/>
        </w:tabs>
        <w:spacing w:line="276" w:lineRule="auto"/>
        <w:ind w:left="-284" w:right="-2268"/>
        <w:jc w:val="both"/>
        <w:rPr>
          <w:b w:val="0"/>
          <w:sz w:val="20"/>
          <w:lang w:val="en-US"/>
        </w:rPr>
      </w:pPr>
      <w:r w:rsidRPr="0041792F">
        <w:rPr>
          <w:szCs w:val="24"/>
          <w:lang w:val="en-US"/>
        </w:rPr>
        <w:t>Press</w:t>
      </w:r>
      <w:r w:rsidR="00EC3CBF" w:rsidRPr="0041792F">
        <w:rPr>
          <w:szCs w:val="24"/>
          <w:lang w:val="en-US"/>
        </w:rPr>
        <w:t xml:space="preserve"> release</w:t>
      </w:r>
      <w:r w:rsidRPr="0041792F">
        <w:rPr>
          <w:sz w:val="22"/>
          <w:lang w:val="en-US"/>
        </w:rPr>
        <w:tab/>
      </w:r>
      <w:r w:rsidR="00736433">
        <w:rPr>
          <w:b w:val="0"/>
          <w:bCs/>
          <w:sz w:val="20"/>
          <w:lang w:val="en-US"/>
        </w:rPr>
        <w:t>November 6</w:t>
      </w:r>
      <w:r w:rsidR="00EC3CBF" w:rsidRPr="0041792F">
        <w:rPr>
          <w:b w:val="0"/>
          <w:bCs/>
          <w:sz w:val="20"/>
          <w:lang w:val="en-US"/>
        </w:rPr>
        <w:t xml:space="preserve">, </w:t>
      </w:r>
      <w:r w:rsidR="001A05B6" w:rsidRPr="0041792F">
        <w:rPr>
          <w:b w:val="0"/>
          <w:bCs/>
          <w:sz w:val="20"/>
          <w:lang w:val="en-US"/>
        </w:rPr>
        <w:t>2024</w:t>
      </w:r>
    </w:p>
    <w:p w14:paraId="533364BA" w14:textId="77777777" w:rsidR="00E66DEE" w:rsidRPr="0041792F" w:rsidRDefault="00E66DEE" w:rsidP="00BA0C42">
      <w:pPr>
        <w:ind w:left="-284"/>
        <w:jc w:val="both"/>
        <w:rPr>
          <w:szCs w:val="20"/>
          <w:lang w:val="en-US" w:eastAsia="de-DE"/>
        </w:rPr>
      </w:pPr>
    </w:p>
    <w:p w14:paraId="75AC07F0" w14:textId="77777777" w:rsidR="00E66DEE" w:rsidRPr="0041792F" w:rsidRDefault="00E66DEE" w:rsidP="00BA0C42">
      <w:pPr>
        <w:ind w:left="-284"/>
        <w:rPr>
          <w:szCs w:val="20"/>
          <w:lang w:val="en-US" w:eastAsia="de-DE"/>
        </w:rPr>
      </w:pPr>
    </w:p>
    <w:p w14:paraId="0F3B4233" w14:textId="14989521" w:rsidR="00093457" w:rsidRPr="0041792F" w:rsidRDefault="00093457" w:rsidP="56E9F736">
      <w:pPr>
        <w:ind w:left="-284"/>
        <w:rPr>
          <w:lang w:val="en-US" w:eastAsia="de-DE"/>
        </w:rPr>
      </w:pPr>
      <w:r w:rsidRPr="0041792F">
        <w:rPr>
          <w:lang w:val="en-US" w:eastAsia="de-DE"/>
        </w:rPr>
        <w:t>Mechatronic</w:t>
      </w:r>
      <w:r w:rsidR="00EC3CBF" w:rsidRPr="0041792F">
        <w:rPr>
          <w:lang w:val="en-US" w:eastAsia="de-DE"/>
        </w:rPr>
        <w:t xml:space="preserve"> gripper</w:t>
      </w:r>
      <w:r w:rsidR="00CF6BBA" w:rsidRPr="0041792F">
        <w:rPr>
          <w:lang w:val="en-US" w:eastAsia="de-DE"/>
        </w:rPr>
        <w:t>s</w:t>
      </w:r>
    </w:p>
    <w:p w14:paraId="73ADCB97" w14:textId="77777777" w:rsidR="00E27389" w:rsidRPr="0041792F" w:rsidRDefault="00E27389" w:rsidP="00527EF1">
      <w:pPr>
        <w:ind w:left="-284"/>
        <w:rPr>
          <w:b/>
          <w:bCs/>
          <w:sz w:val="24"/>
          <w:szCs w:val="28"/>
          <w:lang w:val="en-US"/>
        </w:rPr>
      </w:pPr>
    </w:p>
    <w:p w14:paraId="5B156358" w14:textId="4F0EF421" w:rsidR="009F39B9" w:rsidRPr="0041792F" w:rsidRDefault="00EC3CBF" w:rsidP="00527EF1">
      <w:pPr>
        <w:ind w:left="-284"/>
        <w:rPr>
          <w:b/>
          <w:bCs/>
          <w:sz w:val="24"/>
          <w:szCs w:val="24"/>
          <w:lang w:val="en-US"/>
        </w:rPr>
      </w:pPr>
      <w:r w:rsidRPr="0041792F">
        <w:rPr>
          <w:b/>
          <w:bCs/>
          <w:sz w:val="24"/>
          <w:szCs w:val="24"/>
          <w:lang w:val="en-US"/>
        </w:rPr>
        <w:t>Loading cylindrical workpieces efficiently</w:t>
      </w:r>
    </w:p>
    <w:p w14:paraId="390522C6" w14:textId="77777777" w:rsidR="00E23FDE" w:rsidRPr="0041792F" w:rsidRDefault="00E23FDE" w:rsidP="00527EF1">
      <w:pPr>
        <w:ind w:left="-284"/>
        <w:rPr>
          <w:lang w:val="en-US"/>
        </w:rPr>
      </w:pPr>
    </w:p>
    <w:p w14:paraId="367C1EBF" w14:textId="1B22CB83" w:rsidR="0038747A" w:rsidRPr="00EC3CBF" w:rsidRDefault="00CF70FF" w:rsidP="00B26E6F">
      <w:pPr>
        <w:ind w:left="-284"/>
        <w:rPr>
          <w:b/>
          <w:bCs/>
          <w:lang w:val="en-US"/>
        </w:rPr>
      </w:pPr>
      <w:r w:rsidRPr="00EC3CBF">
        <w:rPr>
          <w:b/>
          <w:bCs/>
          <w:lang w:val="en-US"/>
        </w:rPr>
        <w:t xml:space="preserve">SCHUNK </w:t>
      </w:r>
      <w:r w:rsidR="00EC3CBF" w:rsidRPr="00EC3CBF">
        <w:rPr>
          <w:b/>
          <w:bCs/>
          <w:lang w:val="en-US"/>
        </w:rPr>
        <w:t>expands its</w:t>
      </w:r>
      <w:r w:rsidR="008A773C" w:rsidRPr="00EC3CBF">
        <w:rPr>
          <w:b/>
          <w:bCs/>
          <w:lang w:val="en-US"/>
        </w:rPr>
        <w:t xml:space="preserve"> </w:t>
      </w:r>
      <w:r w:rsidR="00EC3CBF" w:rsidRPr="00EC3CBF">
        <w:rPr>
          <w:b/>
          <w:bCs/>
          <w:lang w:val="en-US"/>
        </w:rPr>
        <w:t>p</w:t>
      </w:r>
      <w:r w:rsidR="007335EB" w:rsidRPr="00EC3CBF">
        <w:rPr>
          <w:b/>
          <w:bCs/>
          <w:lang w:val="en-US"/>
        </w:rPr>
        <w:t xml:space="preserve">ortfolio </w:t>
      </w:r>
      <w:r w:rsidR="00EC3CBF" w:rsidRPr="00EC3CBF">
        <w:rPr>
          <w:b/>
          <w:bCs/>
          <w:lang w:val="en-US"/>
        </w:rPr>
        <w:t>of</w:t>
      </w:r>
      <w:r w:rsidR="007335EB" w:rsidRPr="00EC3CBF">
        <w:rPr>
          <w:b/>
          <w:bCs/>
          <w:lang w:val="en-US"/>
        </w:rPr>
        <w:t xml:space="preserve"> mechatronic </w:t>
      </w:r>
      <w:r w:rsidR="00EC3CBF" w:rsidRPr="00EC3CBF">
        <w:rPr>
          <w:b/>
          <w:bCs/>
          <w:lang w:val="en-US"/>
        </w:rPr>
        <w:t>u</w:t>
      </w:r>
      <w:r w:rsidR="006377C7" w:rsidRPr="00EC3CBF">
        <w:rPr>
          <w:b/>
          <w:bCs/>
          <w:lang w:val="en-US"/>
        </w:rPr>
        <w:t>niversal</w:t>
      </w:r>
      <w:r w:rsidR="00EC3CBF" w:rsidRPr="00EC3CBF">
        <w:rPr>
          <w:b/>
          <w:bCs/>
          <w:lang w:val="en-US"/>
        </w:rPr>
        <w:t xml:space="preserve"> grippers for flexible ma</w:t>
      </w:r>
      <w:r w:rsidR="00C763DD" w:rsidRPr="00EC3CBF">
        <w:rPr>
          <w:b/>
          <w:bCs/>
          <w:lang w:val="en-US"/>
        </w:rPr>
        <w:t>chine</w:t>
      </w:r>
      <w:r w:rsidR="00EC3CBF" w:rsidRPr="00EC3CBF">
        <w:rPr>
          <w:b/>
          <w:bCs/>
          <w:lang w:val="en-US"/>
        </w:rPr>
        <w:t xml:space="preserve"> loading by adding an additional component</w:t>
      </w:r>
      <w:r w:rsidR="00C763DD" w:rsidRPr="00EC3CBF">
        <w:rPr>
          <w:b/>
          <w:bCs/>
          <w:lang w:val="en-US"/>
        </w:rPr>
        <w:t xml:space="preserve">: </w:t>
      </w:r>
      <w:r w:rsidR="00EC3CBF" w:rsidRPr="00EC3CBF">
        <w:rPr>
          <w:b/>
          <w:bCs/>
          <w:lang w:val="en-US"/>
        </w:rPr>
        <w:t xml:space="preserve">The new EZU centric gripper handles cylindrically and eccentrically </w:t>
      </w:r>
      <w:r w:rsidR="00EC3CBF">
        <w:rPr>
          <w:b/>
          <w:bCs/>
          <w:lang w:val="en-US"/>
        </w:rPr>
        <w:t xml:space="preserve">positioned workpieces reliably. </w:t>
      </w:r>
      <w:r w:rsidR="00EC3CBF" w:rsidRPr="00EC3CBF">
        <w:rPr>
          <w:b/>
          <w:bCs/>
          <w:lang w:val="en-US"/>
        </w:rPr>
        <w:t xml:space="preserve">Thanks to its robust, sealed design and the expandable gripping force in </w:t>
      </w:r>
      <w:r w:rsidR="00515BEC" w:rsidRPr="00EC3CBF">
        <w:rPr>
          <w:b/>
          <w:bCs/>
          <w:lang w:val="en-US"/>
        </w:rPr>
        <w:t>Stron</w:t>
      </w:r>
      <w:r w:rsidR="001F6549" w:rsidRPr="00EC3CBF">
        <w:rPr>
          <w:b/>
          <w:bCs/>
          <w:lang w:val="en-US"/>
        </w:rPr>
        <w:t>g</w:t>
      </w:r>
      <w:r w:rsidR="00515BEC" w:rsidRPr="00EC3CBF">
        <w:rPr>
          <w:b/>
          <w:bCs/>
          <w:lang w:val="en-US"/>
        </w:rPr>
        <w:t>Grip</w:t>
      </w:r>
      <w:r w:rsidR="00EC3CBF" w:rsidRPr="00EC3CBF">
        <w:rPr>
          <w:b/>
          <w:bCs/>
          <w:lang w:val="en-US"/>
        </w:rPr>
        <w:t xml:space="preserve"> </w:t>
      </w:r>
      <w:r w:rsidR="00EC3CBF">
        <w:rPr>
          <w:b/>
          <w:bCs/>
          <w:lang w:val="en-US"/>
        </w:rPr>
        <w:t>m</w:t>
      </w:r>
      <w:r w:rsidR="00515BEC" w:rsidRPr="00EC3CBF">
        <w:rPr>
          <w:b/>
          <w:bCs/>
          <w:lang w:val="en-US"/>
        </w:rPr>
        <w:t>od</w:t>
      </w:r>
      <w:r w:rsidR="00EC3CBF">
        <w:rPr>
          <w:b/>
          <w:bCs/>
          <w:lang w:val="en-US"/>
        </w:rPr>
        <w:t>e</w:t>
      </w:r>
      <w:r w:rsidR="00BA6FE3" w:rsidRPr="00EC3CBF">
        <w:rPr>
          <w:b/>
          <w:bCs/>
          <w:lang w:val="en-US"/>
        </w:rPr>
        <w:t xml:space="preserve"> </w:t>
      </w:r>
      <w:r w:rsidR="00CF6BBA">
        <w:rPr>
          <w:b/>
          <w:bCs/>
          <w:lang w:val="en-US"/>
        </w:rPr>
        <w:t xml:space="preserve">it </w:t>
      </w:r>
      <w:r w:rsidR="00EC3CBF">
        <w:rPr>
          <w:b/>
          <w:bCs/>
          <w:lang w:val="en-US"/>
        </w:rPr>
        <w:t>meets all requirements for demanding manufacturing and assembly processes.</w:t>
      </w:r>
    </w:p>
    <w:p w14:paraId="6FF4C51D" w14:textId="77777777" w:rsidR="0038747A" w:rsidRPr="00EC3CBF" w:rsidRDefault="0038747A" w:rsidP="00B26E6F">
      <w:pPr>
        <w:ind w:left="-284"/>
        <w:rPr>
          <w:b/>
          <w:bCs/>
          <w:lang w:val="en-US"/>
        </w:rPr>
      </w:pPr>
    </w:p>
    <w:p w14:paraId="38700324" w14:textId="61878295" w:rsidR="00B90A76" w:rsidRPr="00B82732" w:rsidRDefault="003B7B49" w:rsidP="00B90A76">
      <w:pPr>
        <w:pStyle w:val="Kommentartext"/>
        <w:ind w:left="-284"/>
        <w:rPr>
          <w:lang w:val="en-US"/>
        </w:rPr>
      </w:pPr>
      <w:r w:rsidRPr="00B82732">
        <w:rPr>
          <w:lang w:val="en-US"/>
        </w:rPr>
        <w:t xml:space="preserve">SCHUNK </w:t>
      </w:r>
      <w:r w:rsidR="00B82732">
        <w:rPr>
          <w:lang w:val="en-US"/>
        </w:rPr>
        <w:t xml:space="preserve">is </w:t>
      </w:r>
      <w:r w:rsidR="00B82732" w:rsidRPr="00B82732">
        <w:rPr>
          <w:lang w:val="en-US"/>
        </w:rPr>
        <w:t>push</w:t>
      </w:r>
      <w:r w:rsidR="00B82732">
        <w:rPr>
          <w:lang w:val="en-US"/>
        </w:rPr>
        <w:t>ing</w:t>
      </w:r>
      <w:r w:rsidR="00B82732" w:rsidRPr="00B82732">
        <w:rPr>
          <w:lang w:val="en-US"/>
        </w:rPr>
        <w:t xml:space="preserve"> the electrification of its portfolio forward</w:t>
      </w:r>
      <w:r w:rsidR="00B82732">
        <w:rPr>
          <w:lang w:val="en-US"/>
        </w:rPr>
        <w:t>,</w:t>
      </w:r>
      <w:r w:rsidR="00B82732" w:rsidRPr="00B82732">
        <w:rPr>
          <w:lang w:val="en-US"/>
        </w:rPr>
        <w:t xml:space="preserve"> to further expand the possibilities </w:t>
      </w:r>
      <w:r w:rsidR="00B82732">
        <w:rPr>
          <w:lang w:val="en-US"/>
        </w:rPr>
        <w:t>for</w:t>
      </w:r>
      <w:r w:rsidR="00B82732" w:rsidRPr="00B82732">
        <w:rPr>
          <w:lang w:val="en-US"/>
        </w:rPr>
        <w:t xml:space="preserve"> efficient, sustainable manufacturing </w:t>
      </w:r>
      <w:r w:rsidR="00B82732">
        <w:rPr>
          <w:lang w:val="en-US"/>
        </w:rPr>
        <w:t xml:space="preserve">processes. </w:t>
      </w:r>
      <w:r w:rsidR="00B82732" w:rsidRPr="00B82732">
        <w:rPr>
          <w:lang w:val="en-US"/>
        </w:rPr>
        <w:t xml:space="preserve">Following the successful market launch of the smart EGU parallel gripper, SCHUNK is now presenting a 3-finger variant of the </w:t>
      </w:r>
      <w:r w:rsidR="00B82732">
        <w:rPr>
          <w:lang w:val="en-US"/>
        </w:rPr>
        <w:t xml:space="preserve">universal EZU gripper. </w:t>
      </w:r>
      <w:r w:rsidR="00B82732" w:rsidRPr="00B82732">
        <w:rPr>
          <w:lang w:val="en-US"/>
        </w:rPr>
        <w:t>It can be used to reliably implement loading and unloadi</w:t>
      </w:r>
      <w:r w:rsidR="00B82732">
        <w:rPr>
          <w:lang w:val="en-US"/>
        </w:rPr>
        <w:t xml:space="preserve">ng processes with cylindrical workpieces. </w:t>
      </w:r>
      <w:r w:rsidR="00B82732" w:rsidRPr="00B82732">
        <w:rPr>
          <w:lang w:val="en-US"/>
        </w:rPr>
        <w:t>The flexible gripper can also be used in the automotive industry, for example</w:t>
      </w:r>
      <w:r w:rsidR="00B82732">
        <w:rPr>
          <w:lang w:val="en-US"/>
        </w:rPr>
        <w:t>,</w:t>
      </w:r>
      <w:r w:rsidR="00B82732" w:rsidRPr="00B82732">
        <w:rPr>
          <w:lang w:val="en-US"/>
        </w:rPr>
        <w:t xml:space="preserve"> when ha</w:t>
      </w:r>
      <w:r w:rsidR="00B82732">
        <w:rPr>
          <w:lang w:val="en-US"/>
        </w:rPr>
        <w:t>ndling shafts or gears for manufacturing or assembly processes of drivetrains.</w:t>
      </w:r>
    </w:p>
    <w:p w14:paraId="6D34FEBF" w14:textId="77777777" w:rsidR="00586916" w:rsidRPr="00B82732" w:rsidRDefault="00586916" w:rsidP="00527EF1">
      <w:pPr>
        <w:pStyle w:val="Kommentartext"/>
        <w:ind w:left="-284"/>
        <w:rPr>
          <w:lang w:val="en-US"/>
        </w:rPr>
      </w:pPr>
    </w:p>
    <w:p w14:paraId="54FEE856" w14:textId="06CC4BC5" w:rsidR="00F872DA" w:rsidRPr="0041792F" w:rsidRDefault="00B82732" w:rsidP="00F872DA">
      <w:pPr>
        <w:pStyle w:val="Kommentartext"/>
        <w:ind w:left="-284"/>
        <w:rPr>
          <w:b/>
          <w:bCs/>
          <w:lang w:val="en-US"/>
        </w:rPr>
      </w:pPr>
      <w:r w:rsidRPr="0041792F">
        <w:rPr>
          <w:b/>
          <w:bCs/>
          <w:lang w:val="en-US"/>
        </w:rPr>
        <w:t xml:space="preserve">Powerful thanks to </w:t>
      </w:r>
      <w:r w:rsidR="00BF7570" w:rsidRPr="0041792F">
        <w:rPr>
          <w:b/>
          <w:bCs/>
          <w:lang w:val="en-US"/>
        </w:rPr>
        <w:t>StrongGrip</w:t>
      </w:r>
    </w:p>
    <w:p w14:paraId="522403A8" w14:textId="77777777" w:rsidR="00F872DA" w:rsidRPr="0041792F" w:rsidRDefault="00F872DA" w:rsidP="00F872DA">
      <w:pPr>
        <w:pStyle w:val="Kommentartext"/>
        <w:ind w:left="-284"/>
        <w:rPr>
          <w:lang w:val="en-US"/>
        </w:rPr>
      </w:pPr>
    </w:p>
    <w:p w14:paraId="4AAD2AC2" w14:textId="602EF161" w:rsidR="00F872DA" w:rsidRPr="0041792F" w:rsidRDefault="009B72E8" w:rsidP="00F872DA">
      <w:pPr>
        <w:pStyle w:val="Kommentartext"/>
        <w:ind w:left="-284"/>
        <w:rPr>
          <w:lang w:val="en-US"/>
        </w:rPr>
      </w:pPr>
      <w:r w:rsidRPr="009B72E8">
        <w:rPr>
          <w:lang w:val="en-US"/>
        </w:rPr>
        <w:t>Th</w:t>
      </w:r>
      <w:r w:rsidR="00B16EDB" w:rsidRPr="009B72E8">
        <w:rPr>
          <w:lang w:val="en-US"/>
        </w:rPr>
        <w:t>e</w:t>
      </w:r>
      <w:r w:rsidRPr="009B72E8">
        <w:rPr>
          <w:lang w:val="en-US"/>
        </w:rPr>
        <w:t xml:space="preserve"> a</w:t>
      </w:r>
      <w:r w:rsidR="00B16EDB" w:rsidRPr="009B72E8">
        <w:rPr>
          <w:lang w:val="en-US"/>
        </w:rPr>
        <w:t>utomati</w:t>
      </w:r>
      <w:r w:rsidRPr="009B72E8">
        <w:rPr>
          <w:lang w:val="en-US"/>
        </w:rPr>
        <w:t>on e</w:t>
      </w:r>
      <w:r w:rsidR="00B16EDB" w:rsidRPr="009B72E8">
        <w:rPr>
          <w:lang w:val="en-US"/>
        </w:rPr>
        <w:t>xpert</w:t>
      </w:r>
      <w:r w:rsidRPr="009B72E8">
        <w:rPr>
          <w:lang w:val="en-US"/>
        </w:rPr>
        <w:t xml:space="preserve"> has developed a common software platform for his mechatronic gripper series, which ensures consistent programming and commissioning. On this basis, different gripping methods can be used for application-specific handling.</w:t>
      </w:r>
      <w:r>
        <w:rPr>
          <w:lang w:val="en-US"/>
        </w:rPr>
        <w:t xml:space="preserve"> </w:t>
      </w:r>
      <w:r w:rsidRPr="009B72E8">
        <w:rPr>
          <w:lang w:val="en-US"/>
        </w:rPr>
        <w:t xml:space="preserve">In addition to the </w:t>
      </w:r>
      <w:r w:rsidR="00F65587" w:rsidRPr="009B72E8">
        <w:rPr>
          <w:lang w:val="en-US"/>
        </w:rPr>
        <w:t xml:space="preserve">BasicGrip </w:t>
      </w:r>
      <w:r w:rsidRPr="009B72E8">
        <w:rPr>
          <w:lang w:val="en-US"/>
        </w:rPr>
        <w:t xml:space="preserve">standard mode, users can also apply more force from the gripping process for both, the EGU and the </w:t>
      </w:r>
      <w:r>
        <w:rPr>
          <w:lang w:val="en-US"/>
        </w:rPr>
        <w:t xml:space="preserve">new EZU: </w:t>
      </w:r>
      <w:r w:rsidR="00D833FB" w:rsidRPr="009B72E8">
        <w:rPr>
          <w:lang w:val="en-US"/>
        </w:rPr>
        <w:t>I</w:t>
      </w:r>
      <w:r>
        <w:rPr>
          <w:lang w:val="en-US"/>
        </w:rPr>
        <w:t xml:space="preserve">n </w:t>
      </w:r>
      <w:r w:rsidR="00D833FB" w:rsidRPr="009B72E8">
        <w:rPr>
          <w:lang w:val="en-US"/>
        </w:rPr>
        <w:t>StrongGrip</w:t>
      </w:r>
      <w:r>
        <w:rPr>
          <w:lang w:val="en-US"/>
        </w:rPr>
        <w:t xml:space="preserve"> m</w:t>
      </w:r>
      <w:r w:rsidR="00D833FB" w:rsidRPr="009B72E8">
        <w:rPr>
          <w:lang w:val="en-US"/>
        </w:rPr>
        <w:t>od</w:t>
      </w:r>
      <w:r>
        <w:rPr>
          <w:lang w:val="en-US"/>
        </w:rPr>
        <w:t xml:space="preserve">e, the standard gripping force can be </w:t>
      </w:r>
      <w:r w:rsidR="00CF6BBA">
        <w:rPr>
          <w:lang w:val="en-US"/>
        </w:rPr>
        <w:t xml:space="preserve">dynamically </w:t>
      </w:r>
      <w:r>
        <w:rPr>
          <w:lang w:val="en-US"/>
        </w:rPr>
        <w:t xml:space="preserve">increased dynamically </w:t>
      </w:r>
      <w:r w:rsidR="00CF6BBA">
        <w:rPr>
          <w:lang w:val="en-US"/>
        </w:rPr>
        <w:t xml:space="preserve">by </w:t>
      </w:r>
      <w:r>
        <w:rPr>
          <w:lang w:val="en-US"/>
        </w:rPr>
        <w:t xml:space="preserve">up to 200%. </w:t>
      </w:r>
      <w:r w:rsidR="00F33593" w:rsidRPr="00F33593">
        <w:rPr>
          <w:lang w:val="en-US"/>
        </w:rPr>
        <w:t xml:space="preserve">This allows heavy, insensitive workpieces to be handled without having to exchange the gripper. In addition to this newly gained flexibility, users benefit from extensive communication interfaces, PLC function modules and plug-ins from all leading </w:t>
      </w:r>
      <w:r w:rsidR="00F33593">
        <w:rPr>
          <w:lang w:val="en-US"/>
        </w:rPr>
        <w:t xml:space="preserve">robot manufacturers as well as a consistent control protocol for data exchange. </w:t>
      </w:r>
    </w:p>
    <w:p w14:paraId="3289368F" w14:textId="77777777" w:rsidR="00F872DA" w:rsidRPr="0041792F" w:rsidRDefault="00F872DA" w:rsidP="00527EF1">
      <w:pPr>
        <w:pStyle w:val="Kommentartext"/>
        <w:ind w:left="-284"/>
        <w:rPr>
          <w:lang w:val="en-US"/>
        </w:rPr>
      </w:pPr>
    </w:p>
    <w:p w14:paraId="04DE5C20" w14:textId="49A589EE" w:rsidR="00586916" w:rsidRPr="0041792F" w:rsidRDefault="00586916" w:rsidP="00527EF1">
      <w:pPr>
        <w:pStyle w:val="Kommentartext"/>
        <w:ind w:left="-284"/>
        <w:rPr>
          <w:b/>
          <w:bCs/>
          <w:lang w:val="en-US"/>
        </w:rPr>
      </w:pPr>
      <w:r w:rsidRPr="0041792F">
        <w:rPr>
          <w:b/>
          <w:bCs/>
          <w:lang w:val="en-US"/>
        </w:rPr>
        <w:t>Maxim</w:t>
      </w:r>
      <w:r w:rsidR="00F33593" w:rsidRPr="0041792F">
        <w:rPr>
          <w:b/>
          <w:bCs/>
          <w:lang w:val="en-US"/>
        </w:rPr>
        <w:t>um process reliability</w:t>
      </w:r>
      <w:r w:rsidRPr="0041792F">
        <w:rPr>
          <w:b/>
          <w:bCs/>
          <w:lang w:val="en-US"/>
        </w:rPr>
        <w:t xml:space="preserve"> – maxim</w:t>
      </w:r>
      <w:r w:rsidR="00F33593" w:rsidRPr="0041792F">
        <w:rPr>
          <w:b/>
          <w:bCs/>
          <w:lang w:val="en-US"/>
        </w:rPr>
        <w:t>um flexibility</w:t>
      </w:r>
    </w:p>
    <w:p w14:paraId="3D8BB848" w14:textId="77777777" w:rsidR="00586916" w:rsidRPr="0041792F" w:rsidRDefault="00586916" w:rsidP="00527EF1">
      <w:pPr>
        <w:pStyle w:val="Kommentartext"/>
        <w:ind w:left="-284"/>
        <w:rPr>
          <w:lang w:val="en-US"/>
        </w:rPr>
      </w:pPr>
    </w:p>
    <w:p w14:paraId="24A24069" w14:textId="2A427DEF" w:rsidR="00574F86" w:rsidRPr="00B75995" w:rsidRDefault="00F33593" w:rsidP="00574F86">
      <w:pPr>
        <w:pStyle w:val="Kommentartext"/>
        <w:ind w:left="-284"/>
        <w:rPr>
          <w:lang w:val="en-US"/>
        </w:rPr>
      </w:pPr>
      <w:r w:rsidRPr="00F33593">
        <w:rPr>
          <w:lang w:val="en-US"/>
        </w:rPr>
        <w:t xml:space="preserve">Like its 2-finger counterpart the EZU also has an integrated gripping force maintenance for </w:t>
      </w:r>
      <w:r w:rsidR="00CF6BBA" w:rsidRPr="00F33593">
        <w:rPr>
          <w:lang w:val="en-US"/>
        </w:rPr>
        <w:t>detection</w:t>
      </w:r>
      <w:r w:rsidR="00CF6BBA">
        <w:rPr>
          <w:lang w:val="en-US"/>
        </w:rPr>
        <w:t xml:space="preserve"> of </w:t>
      </w:r>
      <w:r w:rsidRPr="00F33593">
        <w:rPr>
          <w:lang w:val="en-US"/>
        </w:rPr>
        <w:t>workpiece loss</w:t>
      </w:r>
      <w:r w:rsidR="00CF6BBA">
        <w:rPr>
          <w:lang w:val="en-US"/>
        </w:rPr>
        <w:t>.</w:t>
      </w:r>
      <w:r w:rsidRPr="00F33593">
        <w:rPr>
          <w:lang w:val="en-US"/>
        </w:rPr>
        <w:t xml:space="preserve"> The gripping forces can be generated without minimum traveling distance, </w:t>
      </w:r>
      <w:r w:rsidR="003D2C7A" w:rsidRPr="00F33593">
        <w:rPr>
          <w:lang w:val="en-US"/>
        </w:rPr>
        <w:t>w</w:t>
      </w:r>
      <w:r>
        <w:rPr>
          <w:lang w:val="en-US"/>
        </w:rPr>
        <w:t xml:space="preserve">hich significantly accelerates the overall process. </w:t>
      </w:r>
      <w:r w:rsidRPr="00F33593">
        <w:rPr>
          <w:lang w:val="en-US"/>
        </w:rPr>
        <w:t xml:space="preserve">Even in the event of an emergency or power failure, the </w:t>
      </w:r>
      <w:r w:rsidR="00CF6BBA">
        <w:rPr>
          <w:lang w:val="en-US"/>
        </w:rPr>
        <w:t>E</w:t>
      </w:r>
      <w:r>
        <w:rPr>
          <w:lang w:val="en-US"/>
        </w:rPr>
        <w:t xml:space="preserve">ZU maintains at least 80 percent of its gripping force. </w:t>
      </w:r>
      <w:r w:rsidRPr="00B75995">
        <w:rPr>
          <w:lang w:val="en-US"/>
        </w:rPr>
        <w:t xml:space="preserve">Another plus: </w:t>
      </w:r>
      <w:r w:rsidR="00B75995" w:rsidRPr="00B75995">
        <w:rPr>
          <w:lang w:val="en-US"/>
        </w:rPr>
        <w:t>T</w:t>
      </w:r>
      <w:r w:rsidRPr="00B75995">
        <w:rPr>
          <w:lang w:val="en-US"/>
        </w:rPr>
        <w:t>he integrated absolute encoder ensures permanent referencing and a quick restart.</w:t>
      </w:r>
    </w:p>
    <w:p w14:paraId="05F4BE3A" w14:textId="77777777" w:rsidR="006C7E14" w:rsidRPr="00B75995" w:rsidRDefault="006C7E14" w:rsidP="00574F86">
      <w:pPr>
        <w:pStyle w:val="Kommentartext"/>
        <w:ind w:left="-284"/>
        <w:rPr>
          <w:lang w:val="en-US"/>
        </w:rPr>
      </w:pPr>
    </w:p>
    <w:p w14:paraId="45A70879" w14:textId="57A8C562" w:rsidR="00296F28" w:rsidRDefault="00B75995" w:rsidP="00F8102B">
      <w:pPr>
        <w:pStyle w:val="Kommentartext"/>
        <w:ind w:left="-284"/>
        <w:rPr>
          <w:lang w:val="en-US"/>
        </w:rPr>
      </w:pPr>
      <w:r w:rsidRPr="00B75995">
        <w:rPr>
          <w:lang w:val="en-US"/>
        </w:rPr>
        <w:t>Th</w:t>
      </w:r>
      <w:r w:rsidR="00EA21C7" w:rsidRPr="00B75995">
        <w:rPr>
          <w:lang w:val="en-US"/>
        </w:rPr>
        <w:t>e</w:t>
      </w:r>
      <w:r w:rsidRPr="00B75995">
        <w:rPr>
          <w:lang w:val="en-US"/>
        </w:rPr>
        <w:t xml:space="preserve"> centric gripper was </w:t>
      </w:r>
      <w:r>
        <w:rPr>
          <w:lang w:val="en-US"/>
        </w:rPr>
        <w:t>design</w:t>
      </w:r>
      <w:r w:rsidRPr="00B75995">
        <w:rPr>
          <w:lang w:val="en-US"/>
        </w:rPr>
        <w:t>ed to</w:t>
      </w:r>
      <w:r>
        <w:rPr>
          <w:lang w:val="en-US"/>
        </w:rPr>
        <w:t xml:space="preserve"> handle </w:t>
      </w:r>
      <w:r w:rsidRPr="00B75995">
        <w:rPr>
          <w:lang w:val="en-US"/>
        </w:rPr>
        <w:t>a wide variety of part</w:t>
      </w:r>
      <w:r>
        <w:rPr>
          <w:lang w:val="en-US"/>
        </w:rPr>
        <w:t xml:space="preserve">s in flexible production. </w:t>
      </w:r>
      <w:r w:rsidRPr="00B75995">
        <w:rPr>
          <w:lang w:val="en-US"/>
        </w:rPr>
        <w:t xml:space="preserve">For this purpose, SCHUNK offers the EZU in three sizes with strokes from 30 to 40 millimeters and with a gripping force of 175 N up </w:t>
      </w:r>
      <w:r>
        <w:rPr>
          <w:lang w:val="en-US"/>
        </w:rPr>
        <w:t xml:space="preserve">to a maximum of 3,600 N. Its freely programmable jaw stroke enables efficient handling of different workpiece sizes. </w:t>
      </w:r>
      <w:r w:rsidRPr="00B75995">
        <w:rPr>
          <w:lang w:val="en-US"/>
        </w:rPr>
        <w:t xml:space="preserve">The universal gripper also shows its strength in terms of fault </w:t>
      </w:r>
      <w:r w:rsidRPr="00B75995">
        <w:rPr>
          <w:lang w:val="en-US"/>
        </w:rPr>
        <w:lastRenderedPageBreak/>
        <w:t xml:space="preserve">tolerance. </w:t>
      </w:r>
      <w:r w:rsidRPr="005D6402">
        <w:rPr>
          <w:lang w:val="en-US"/>
        </w:rPr>
        <w:t xml:space="preserve">Its spur gear unit generates an almost constant gripping force along the entire finger length, which also </w:t>
      </w:r>
      <w:r w:rsidR="005D6402" w:rsidRPr="005D6402">
        <w:rPr>
          <w:lang w:val="en-US"/>
        </w:rPr>
        <w:t>forgives positioning inaccuracies.</w:t>
      </w:r>
    </w:p>
    <w:p w14:paraId="75D20B68" w14:textId="77777777" w:rsidR="005D6402" w:rsidRPr="0041792F" w:rsidRDefault="005D6402" w:rsidP="00F8102B">
      <w:pPr>
        <w:pStyle w:val="Kommentartext"/>
        <w:ind w:left="-284"/>
        <w:rPr>
          <w:lang w:val="en-US"/>
        </w:rPr>
      </w:pPr>
    </w:p>
    <w:p w14:paraId="30DD7B5A" w14:textId="52984D3A" w:rsidR="00F71B22" w:rsidRPr="005D6402" w:rsidRDefault="005D6402" w:rsidP="00F71B22">
      <w:pPr>
        <w:pStyle w:val="Kommentartext"/>
        <w:ind w:left="-284"/>
        <w:rPr>
          <w:lang w:val="en-US"/>
        </w:rPr>
      </w:pPr>
      <w:r w:rsidRPr="005D6402">
        <w:rPr>
          <w:lang w:val="en-US"/>
        </w:rPr>
        <w:t>The sealed design and the proven s</w:t>
      </w:r>
      <w:r>
        <w:rPr>
          <w:lang w:val="en-US"/>
        </w:rPr>
        <w:t>l</w:t>
      </w:r>
      <w:r w:rsidRPr="005D6402">
        <w:rPr>
          <w:lang w:val="en-US"/>
        </w:rPr>
        <w:t>id</w:t>
      </w:r>
      <w:r w:rsidR="001F328E">
        <w:rPr>
          <w:lang w:val="en-US"/>
        </w:rPr>
        <w:t>ing</w:t>
      </w:r>
      <w:r w:rsidRPr="005D6402">
        <w:rPr>
          <w:lang w:val="en-US"/>
        </w:rPr>
        <w:t xml:space="preserve"> guidance make the gripper particularly suitable for use in harsh environments where it is exposed to chips or coolant. </w:t>
      </w:r>
      <w:r w:rsidR="00913AA3" w:rsidRPr="005D6402">
        <w:rPr>
          <w:lang w:val="en-US"/>
        </w:rPr>
        <w:t xml:space="preserve">In </w:t>
      </w:r>
      <w:r w:rsidRPr="005D6402">
        <w:rPr>
          <w:lang w:val="en-US"/>
        </w:rPr>
        <w:t>the dust-proof version, t</w:t>
      </w:r>
      <w:r>
        <w:rPr>
          <w:lang w:val="en-US"/>
        </w:rPr>
        <w:t>h</w:t>
      </w:r>
      <w:r w:rsidRPr="005D6402">
        <w:rPr>
          <w:lang w:val="en-US"/>
        </w:rPr>
        <w:t>e degree of protection of</w:t>
      </w:r>
      <w:r>
        <w:rPr>
          <w:lang w:val="en-US"/>
        </w:rPr>
        <w:t xml:space="preserve"> </w:t>
      </w:r>
      <w:r w:rsidRPr="005D6402">
        <w:rPr>
          <w:lang w:val="en-US"/>
        </w:rPr>
        <w:t>the guidance can be increased to IP64, so that the gripper can also be used in grinding applica</w:t>
      </w:r>
      <w:r>
        <w:rPr>
          <w:lang w:val="en-US"/>
        </w:rPr>
        <w:t xml:space="preserve">tions </w:t>
      </w:r>
      <w:r w:rsidR="001F328E">
        <w:rPr>
          <w:lang w:val="en-US"/>
        </w:rPr>
        <w:t>exposed to</w:t>
      </w:r>
      <w:r>
        <w:rPr>
          <w:lang w:val="en-US"/>
        </w:rPr>
        <w:t xml:space="preserve"> splashing water. </w:t>
      </w:r>
      <w:r w:rsidRPr="005D6402">
        <w:rPr>
          <w:lang w:val="en-US"/>
        </w:rPr>
        <w:t>This makes it a durable all-rounder in all manufacturing environments</w:t>
      </w:r>
      <w:r w:rsidR="00FE1CC9" w:rsidRPr="005D6402">
        <w:rPr>
          <w:lang w:val="en-US"/>
        </w:rPr>
        <w:t>.</w:t>
      </w:r>
    </w:p>
    <w:p w14:paraId="2ADD2A76" w14:textId="07A509C5" w:rsidR="00C27222" w:rsidRDefault="00047640" w:rsidP="00C27222">
      <w:pPr>
        <w:ind w:left="-284"/>
        <w:rPr>
          <w:b/>
          <w:bCs/>
        </w:rPr>
      </w:pPr>
      <w:r w:rsidRPr="00047640">
        <w:rPr>
          <w:b/>
          <w:bCs/>
        </w:rPr>
        <w:t>schunk.com</w:t>
      </w:r>
    </w:p>
    <w:p w14:paraId="39656613" w14:textId="61BD6C53" w:rsidR="0A499AA8" w:rsidRDefault="0A499AA8" w:rsidP="0A499AA8">
      <w:pPr>
        <w:spacing w:line="240" w:lineRule="auto"/>
        <w:ind w:left="-284"/>
      </w:pPr>
    </w:p>
    <w:p w14:paraId="3576F6D7" w14:textId="77777777" w:rsidR="00626036" w:rsidRDefault="00626036" w:rsidP="0A499AA8">
      <w:pPr>
        <w:spacing w:line="240" w:lineRule="auto"/>
        <w:ind w:left="-284"/>
      </w:pPr>
    </w:p>
    <w:p w14:paraId="1AECC096" w14:textId="7EE8B987" w:rsidR="00D75140" w:rsidRPr="00527EF1" w:rsidRDefault="005D6402" w:rsidP="00D75140">
      <w:pPr>
        <w:spacing w:line="240" w:lineRule="auto"/>
        <w:ind w:left="-284"/>
        <w:rPr>
          <w:b/>
          <w:bCs/>
          <w:sz w:val="24"/>
          <w:szCs w:val="28"/>
        </w:rPr>
      </w:pPr>
      <w:r>
        <w:rPr>
          <w:b/>
          <w:bCs/>
          <w:sz w:val="24"/>
          <w:szCs w:val="28"/>
        </w:rPr>
        <w:t>Caption</w:t>
      </w:r>
      <w:r w:rsidR="00D75140" w:rsidRPr="00C26B07">
        <w:rPr>
          <w:b/>
          <w:bCs/>
          <w:sz w:val="24"/>
          <w:szCs w:val="28"/>
        </w:rPr>
        <w:t>:</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2709F6" w:rsidRPr="00170170" w14:paraId="22B3419A" w14:textId="77777777" w:rsidTr="0040671F">
        <w:trPr>
          <w:cantSplit/>
          <w:trHeight w:val="1475"/>
        </w:trPr>
        <w:tc>
          <w:tcPr>
            <w:tcW w:w="2307" w:type="dxa"/>
            <w:tcBorders>
              <w:top w:val="nil"/>
              <w:left w:val="nil"/>
              <w:bottom w:val="nil"/>
              <w:right w:val="nil"/>
            </w:tcBorders>
          </w:tcPr>
          <w:p w14:paraId="7FFDBCA8" w14:textId="227419C5" w:rsidR="002709F6" w:rsidRDefault="0041792F">
            <w:pPr>
              <w:jc w:val="both"/>
            </w:pPr>
            <w:r w:rsidRPr="00D75140">
              <w:rPr>
                <w:noProof/>
              </w:rPr>
              <w:drawing>
                <wp:inline distT="0" distB="0" distL="0" distR="0" wp14:anchorId="5B0D6245" wp14:editId="2B7FEAC0">
                  <wp:extent cx="1385888" cy="923925"/>
                  <wp:effectExtent l="0" t="0" r="508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90698" cy="927132"/>
                          </a:xfrm>
                          <a:prstGeom prst="rect">
                            <a:avLst/>
                          </a:prstGeom>
                        </pic:spPr>
                      </pic:pic>
                    </a:graphicData>
                  </a:graphic>
                </wp:inline>
              </w:drawing>
            </w:r>
          </w:p>
        </w:tc>
        <w:tc>
          <w:tcPr>
            <w:tcW w:w="7722" w:type="dxa"/>
            <w:tcBorders>
              <w:top w:val="nil"/>
              <w:left w:val="nil"/>
              <w:bottom w:val="nil"/>
              <w:right w:val="nil"/>
            </w:tcBorders>
          </w:tcPr>
          <w:p w14:paraId="443B6CA5" w14:textId="5ECF614C" w:rsidR="002709F6" w:rsidRPr="005D6402" w:rsidRDefault="005D6402">
            <w:pPr>
              <w:ind w:left="245"/>
              <w:rPr>
                <w:lang w:val="en-US"/>
              </w:rPr>
            </w:pPr>
            <w:r w:rsidRPr="005D6402">
              <w:rPr>
                <w:lang w:val="en-US"/>
              </w:rPr>
              <w:t>The robust mechatronic EZU 3-finger universal gripper works reliably even in harsh environments. Thanks to many variants, it is flexible in use and easy to integra</w:t>
            </w:r>
            <w:r>
              <w:rPr>
                <w:lang w:val="en-US"/>
              </w:rPr>
              <w:t>t</w:t>
            </w:r>
            <w:r w:rsidRPr="005D6402">
              <w:rPr>
                <w:lang w:val="en-US"/>
              </w:rPr>
              <w:t>e</w:t>
            </w:r>
            <w:r>
              <w:rPr>
                <w:lang w:val="en-US"/>
              </w:rPr>
              <w:t>.</w:t>
            </w:r>
          </w:p>
          <w:p w14:paraId="36C3DA45" w14:textId="77777777" w:rsidR="002709F6" w:rsidRPr="005D6402" w:rsidRDefault="002709F6">
            <w:pPr>
              <w:ind w:left="245"/>
              <w:rPr>
                <w:lang w:val="en-US"/>
              </w:rPr>
            </w:pPr>
          </w:p>
          <w:p w14:paraId="12996B3A" w14:textId="24E1F992" w:rsidR="002709F6" w:rsidRPr="00170170" w:rsidRDefault="005D6402">
            <w:pPr>
              <w:ind w:left="245"/>
            </w:pPr>
            <w:r>
              <w:t>Image</w:t>
            </w:r>
            <w:r w:rsidR="002709F6" w:rsidRPr="00C721B1">
              <w:t>: SCHUNK</w:t>
            </w:r>
          </w:p>
        </w:tc>
      </w:tr>
      <w:tr w:rsidR="002709F6" w:rsidRPr="00006F46" w14:paraId="5BC030A3" w14:textId="77777777" w:rsidTr="0040671F">
        <w:trPr>
          <w:cantSplit/>
          <w:trHeight w:val="13"/>
        </w:trPr>
        <w:tc>
          <w:tcPr>
            <w:tcW w:w="10029" w:type="dxa"/>
            <w:gridSpan w:val="2"/>
            <w:tcBorders>
              <w:top w:val="nil"/>
              <w:left w:val="nil"/>
              <w:bottom w:val="nil"/>
              <w:right w:val="nil"/>
            </w:tcBorders>
          </w:tcPr>
          <w:p w14:paraId="51E866E5" w14:textId="40C70B38" w:rsidR="002709F6" w:rsidRPr="00006F46" w:rsidRDefault="001B2943">
            <w:pPr>
              <w:rPr>
                <w:i/>
                <w:iCs/>
                <w:color w:val="44546A" w:themeColor="text2"/>
                <w:sz w:val="16"/>
                <w:szCs w:val="16"/>
              </w:rPr>
            </w:pPr>
            <w:r w:rsidRPr="001B2943">
              <w:rPr>
                <w:i/>
                <w:iCs/>
                <w:color w:val="44546A" w:themeColor="text2"/>
                <w:sz w:val="16"/>
                <w:szCs w:val="16"/>
              </w:rPr>
              <w:t>EZU_Maschinenbeladung_Anwendungsbild_0924.jpg</w:t>
            </w:r>
          </w:p>
        </w:tc>
      </w:tr>
    </w:tbl>
    <w:p w14:paraId="7407BB6E" w14:textId="77777777" w:rsidR="0001491E" w:rsidRPr="00781D6C" w:rsidRDefault="0001491E" w:rsidP="00781D6C">
      <w:pPr>
        <w:spacing w:line="240" w:lineRule="auto"/>
        <w:ind w:left="-284"/>
      </w:pPr>
    </w:p>
    <w:p w14:paraId="28BC82BB" w14:textId="77777777" w:rsidR="0001491E" w:rsidRPr="00781D6C" w:rsidRDefault="0001491E" w:rsidP="00781D6C">
      <w:pPr>
        <w:spacing w:line="240" w:lineRule="auto"/>
        <w:ind w:left="-284"/>
      </w:pPr>
    </w:p>
    <w:p w14:paraId="15954615" w14:textId="05A2E033" w:rsidR="006545A7" w:rsidRPr="00C26B07" w:rsidRDefault="005D6402" w:rsidP="006545A7">
      <w:pPr>
        <w:spacing w:line="240" w:lineRule="auto"/>
        <w:ind w:hanging="284"/>
        <w:rPr>
          <w:b/>
          <w:color w:val="000000"/>
          <w:sz w:val="24"/>
          <w:szCs w:val="20"/>
          <w:lang w:eastAsia="de-DE"/>
        </w:rPr>
      </w:pPr>
      <w:r>
        <w:rPr>
          <w:b/>
          <w:color w:val="000000"/>
          <w:sz w:val="24"/>
          <w:szCs w:val="20"/>
          <w:lang w:eastAsia="de-DE"/>
        </w:rPr>
        <w:t>C</w:t>
      </w:r>
      <w:r w:rsidR="006545A7" w:rsidRPr="00C26B07">
        <w:rPr>
          <w:b/>
          <w:color w:val="000000"/>
          <w:sz w:val="24"/>
          <w:szCs w:val="20"/>
          <w:lang w:eastAsia="de-DE"/>
        </w:rPr>
        <w:t>onta</w:t>
      </w:r>
      <w:r>
        <w:rPr>
          <w:b/>
          <w:color w:val="000000"/>
          <w:sz w:val="24"/>
          <w:szCs w:val="20"/>
          <w:lang w:eastAsia="de-DE"/>
        </w:rPr>
        <w:t>c</w:t>
      </w:r>
      <w:r w:rsidR="006545A7" w:rsidRPr="00C26B07">
        <w:rPr>
          <w:b/>
          <w:color w:val="000000"/>
          <w:sz w:val="24"/>
          <w:szCs w:val="20"/>
          <w:lang w:eastAsia="de-DE"/>
        </w:rPr>
        <w:t>t</w:t>
      </w:r>
      <w:r w:rsidR="00B126EF">
        <w:rPr>
          <w:b/>
          <w:color w:val="000000"/>
          <w:sz w:val="24"/>
          <w:szCs w:val="20"/>
          <w:lang w:eastAsia="de-DE"/>
        </w:rPr>
        <w:t xml:space="preserve"> person</w:t>
      </w:r>
      <w:r w:rsidR="006545A7" w:rsidRPr="00C26B07">
        <w:rPr>
          <w:b/>
          <w:color w:val="000000"/>
          <w:sz w:val="24"/>
          <w:szCs w:val="20"/>
          <w:lang w:eastAsia="de-DE"/>
        </w:rPr>
        <w:t>:</w:t>
      </w:r>
    </w:p>
    <w:p w14:paraId="1AAE459C" w14:textId="77777777" w:rsidR="006545A7" w:rsidRDefault="006545A7" w:rsidP="006545A7">
      <w:pPr>
        <w:ind w:hanging="284"/>
        <w:jc w:val="both"/>
        <w:rPr>
          <w:b/>
          <w:bCs/>
          <w:szCs w:val="20"/>
        </w:rPr>
      </w:pPr>
    </w:p>
    <w:p w14:paraId="2AB12B12" w14:textId="6A4FEBCA" w:rsidR="006545A7" w:rsidRPr="00C26B07" w:rsidRDefault="006545A7" w:rsidP="006545A7">
      <w:pPr>
        <w:ind w:hanging="284"/>
        <w:jc w:val="both"/>
        <w:rPr>
          <w:b/>
          <w:bCs/>
          <w:szCs w:val="20"/>
        </w:rPr>
      </w:pPr>
      <w:r w:rsidRPr="00C26B07">
        <w:rPr>
          <w:b/>
          <w:bCs/>
          <w:szCs w:val="20"/>
        </w:rPr>
        <w:t>Kathrin Müller</w:t>
      </w:r>
    </w:p>
    <w:p w14:paraId="11F542D1" w14:textId="77777777" w:rsidR="00943048" w:rsidRPr="006D03C4" w:rsidRDefault="00943048" w:rsidP="00943048">
      <w:pPr>
        <w:ind w:left="-284"/>
        <w:rPr>
          <w:b/>
          <w:bCs/>
          <w:szCs w:val="20"/>
          <w:lang w:val="en-US"/>
        </w:rPr>
      </w:pPr>
      <w:r w:rsidRPr="006D03C4">
        <w:rPr>
          <w:b/>
          <w:bCs/>
          <w:szCs w:val="20"/>
          <w:lang w:val="en-US"/>
        </w:rPr>
        <w:t xml:space="preserve">Corporate Communications </w:t>
      </w:r>
    </w:p>
    <w:p w14:paraId="0911167C" w14:textId="77777777" w:rsidR="00943048" w:rsidRPr="006D03C4" w:rsidRDefault="00943048" w:rsidP="00943048">
      <w:pPr>
        <w:ind w:left="-284"/>
        <w:rPr>
          <w:b/>
          <w:bCs/>
          <w:szCs w:val="20"/>
          <w:lang w:val="en-US"/>
        </w:rPr>
      </w:pPr>
      <w:r w:rsidRPr="006D03C4">
        <w:rPr>
          <w:b/>
          <w:bCs/>
          <w:szCs w:val="20"/>
          <w:lang w:val="en-US"/>
        </w:rPr>
        <w:t>Global Marketing</w:t>
      </w:r>
    </w:p>
    <w:p w14:paraId="7B87655C" w14:textId="77777777" w:rsidR="006545A7" w:rsidRPr="00C26B07" w:rsidRDefault="006545A7" w:rsidP="006545A7">
      <w:pPr>
        <w:ind w:hanging="284"/>
        <w:jc w:val="both"/>
        <w:rPr>
          <w:szCs w:val="20"/>
          <w:lang w:val="en-US"/>
        </w:rPr>
      </w:pPr>
      <w:r w:rsidRPr="00C26B07">
        <w:rPr>
          <w:szCs w:val="20"/>
          <w:lang w:val="en-US"/>
        </w:rPr>
        <w:t>Tel. +49-7133-103-2327</w:t>
      </w:r>
    </w:p>
    <w:p w14:paraId="3805E6F2" w14:textId="77777777" w:rsidR="006545A7" w:rsidRPr="00C26B07" w:rsidRDefault="006545A7" w:rsidP="006545A7">
      <w:pPr>
        <w:ind w:hanging="284"/>
        <w:jc w:val="both"/>
        <w:rPr>
          <w:szCs w:val="20"/>
          <w:lang w:val="en-US"/>
        </w:rPr>
      </w:pPr>
      <w:r w:rsidRPr="00C26B07">
        <w:rPr>
          <w:szCs w:val="20"/>
          <w:lang w:val="en-US"/>
        </w:rPr>
        <w:t>kathrin.mueller@de.schunk.com</w:t>
      </w:r>
    </w:p>
    <w:p w14:paraId="557994E6" w14:textId="77777777" w:rsidR="006545A7" w:rsidRPr="006010D2" w:rsidRDefault="006545A7" w:rsidP="006545A7">
      <w:pPr>
        <w:ind w:hanging="284"/>
        <w:jc w:val="both"/>
        <w:rPr>
          <w:szCs w:val="20"/>
          <w:lang w:val="en-US"/>
        </w:rPr>
      </w:pPr>
      <w:r w:rsidRPr="006010D2">
        <w:rPr>
          <w:szCs w:val="20"/>
          <w:lang w:val="en-US"/>
        </w:rPr>
        <w:t>schunk.com</w:t>
      </w:r>
    </w:p>
    <w:p w14:paraId="3452243B" w14:textId="77777777" w:rsidR="006545A7" w:rsidRPr="006010D2" w:rsidRDefault="006545A7" w:rsidP="006545A7">
      <w:pPr>
        <w:ind w:hanging="284"/>
        <w:jc w:val="both"/>
        <w:rPr>
          <w:szCs w:val="20"/>
          <w:lang w:val="en-US"/>
        </w:rPr>
      </w:pPr>
    </w:p>
    <w:p w14:paraId="7CBD8A71" w14:textId="2C320276" w:rsidR="00E66DEE" w:rsidRPr="00C26B07" w:rsidRDefault="00E66DEE" w:rsidP="006545A7">
      <w:pPr>
        <w:spacing w:line="240" w:lineRule="auto"/>
        <w:ind w:hanging="284"/>
      </w:pPr>
    </w:p>
    <w:sectPr w:rsidR="00E66DEE" w:rsidRPr="00C26B07" w:rsidSect="006B1666">
      <w:headerReference w:type="even" r:id="rId11"/>
      <w:headerReference w:type="default" r:id="rId12"/>
      <w:footerReference w:type="default" r:id="rId13"/>
      <w:headerReference w:type="first" r:id="rId14"/>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5FB4A1" w14:textId="77777777" w:rsidR="00F6531D" w:rsidRDefault="00F6531D" w:rsidP="00795718">
      <w:r>
        <w:separator/>
      </w:r>
    </w:p>
  </w:endnote>
  <w:endnote w:type="continuationSeparator" w:id="0">
    <w:p w14:paraId="5E2A861E" w14:textId="77777777" w:rsidR="00F6531D" w:rsidRDefault="00F6531D" w:rsidP="00795718">
      <w:r>
        <w:continuationSeparator/>
      </w:r>
    </w:p>
  </w:endnote>
  <w:endnote w:type="continuationNotice" w:id="1">
    <w:p w14:paraId="5183F615" w14:textId="77777777" w:rsidR="00F6531D" w:rsidRDefault="00F653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altName w:val="Calibri"/>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A499AA8" w14:paraId="60239CA3" w14:textId="77777777" w:rsidTr="00C2325D">
      <w:trPr>
        <w:trHeight w:val="300"/>
      </w:trPr>
      <w:tc>
        <w:tcPr>
          <w:tcW w:w="3020" w:type="dxa"/>
        </w:tcPr>
        <w:p w14:paraId="49F2AEFB" w14:textId="0851FF43" w:rsidR="0A499AA8" w:rsidRDefault="0A499AA8" w:rsidP="00C2325D">
          <w:pPr>
            <w:pStyle w:val="Kopfzeile"/>
            <w:ind w:left="-115"/>
          </w:pPr>
        </w:p>
      </w:tc>
      <w:tc>
        <w:tcPr>
          <w:tcW w:w="3020" w:type="dxa"/>
        </w:tcPr>
        <w:p w14:paraId="0323597C" w14:textId="5759ABC5" w:rsidR="0A499AA8" w:rsidRDefault="0A499AA8" w:rsidP="00C2325D">
          <w:pPr>
            <w:pStyle w:val="Kopfzeile"/>
            <w:jc w:val="center"/>
          </w:pPr>
        </w:p>
      </w:tc>
      <w:tc>
        <w:tcPr>
          <w:tcW w:w="3020" w:type="dxa"/>
        </w:tcPr>
        <w:p w14:paraId="6B3EBFA7" w14:textId="7543F7E3" w:rsidR="0A499AA8" w:rsidRDefault="0A499AA8" w:rsidP="00C2325D">
          <w:pPr>
            <w:pStyle w:val="Kopfzeile"/>
            <w:ind w:right="-115"/>
            <w:jc w:val="right"/>
          </w:pPr>
        </w:p>
      </w:tc>
    </w:tr>
  </w:tbl>
  <w:p w14:paraId="471A4927" w14:textId="4F57CA53" w:rsidR="0A499AA8" w:rsidRDefault="0A499AA8" w:rsidP="00CA494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13845" w14:textId="77777777" w:rsidR="00F6531D" w:rsidRDefault="00F6531D" w:rsidP="00795718">
      <w:r>
        <w:separator/>
      </w:r>
    </w:p>
  </w:footnote>
  <w:footnote w:type="continuationSeparator" w:id="0">
    <w:p w14:paraId="15340736" w14:textId="77777777" w:rsidR="00F6531D" w:rsidRDefault="00F6531D" w:rsidP="00795718">
      <w:r>
        <w:continuationSeparator/>
      </w:r>
    </w:p>
  </w:footnote>
  <w:footnote w:type="continuationNotice" w:id="1">
    <w:p w14:paraId="513D3773" w14:textId="77777777" w:rsidR="00F6531D" w:rsidRDefault="00F6531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2CD1B" w14:textId="7ACD8389" w:rsidR="00795718" w:rsidRDefault="00000000">
    <w:pPr>
      <w:pStyle w:val="Kopfzeile"/>
    </w:pPr>
    <w:r>
      <w:rPr>
        <w:noProof/>
      </w:rP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8239;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CAA8EF" w14:textId="184BEE25" w:rsidR="00A6432F" w:rsidRDefault="006B1666">
    <w:pPr>
      <w:pStyle w:val="Kopfzeile"/>
    </w:pPr>
    <w:r>
      <w:rPr>
        <w:noProof/>
      </w:rPr>
      <w:drawing>
        <wp:anchor distT="0" distB="0" distL="114300" distR="114300" simplePos="0" relativeHeight="251658242"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403A1" w14:textId="54801FCB" w:rsidR="00795718" w:rsidRDefault="00000000">
    <w:pPr>
      <w:pStyle w:val="Kopfzeile"/>
    </w:pPr>
    <w:r>
      <w:rPr>
        <w:noProof/>
      </w:rP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abstractNum w:abstractNumId="1" w15:restartNumberingAfterBreak="0">
    <w:nsid w:val="69B3534E"/>
    <w:multiLevelType w:val="hybridMultilevel"/>
    <w:tmpl w:val="3D94DAF8"/>
    <w:lvl w:ilvl="0" w:tplc="FE1AB2F0">
      <w:numFmt w:val="bullet"/>
      <w:lvlText w:val=""/>
      <w:lvlJc w:val="left"/>
      <w:pPr>
        <w:ind w:left="76" w:hanging="360"/>
      </w:pPr>
      <w:rPr>
        <w:rFonts w:ascii="Wingdings" w:eastAsiaTheme="minorHAnsi" w:hAnsi="Wingdings" w:cs="Times New Roman" w:hint="default"/>
      </w:rPr>
    </w:lvl>
    <w:lvl w:ilvl="1" w:tplc="04070003" w:tentative="1">
      <w:start w:val="1"/>
      <w:numFmt w:val="bullet"/>
      <w:lvlText w:val="o"/>
      <w:lvlJc w:val="left"/>
      <w:pPr>
        <w:ind w:left="796" w:hanging="360"/>
      </w:pPr>
      <w:rPr>
        <w:rFonts w:ascii="Courier New" w:hAnsi="Courier New" w:cs="Courier New" w:hint="default"/>
      </w:rPr>
    </w:lvl>
    <w:lvl w:ilvl="2" w:tplc="04070005" w:tentative="1">
      <w:start w:val="1"/>
      <w:numFmt w:val="bullet"/>
      <w:lvlText w:val=""/>
      <w:lvlJc w:val="left"/>
      <w:pPr>
        <w:ind w:left="1516" w:hanging="360"/>
      </w:pPr>
      <w:rPr>
        <w:rFonts w:ascii="Wingdings" w:hAnsi="Wingdings" w:hint="default"/>
      </w:rPr>
    </w:lvl>
    <w:lvl w:ilvl="3" w:tplc="04070001" w:tentative="1">
      <w:start w:val="1"/>
      <w:numFmt w:val="bullet"/>
      <w:lvlText w:val=""/>
      <w:lvlJc w:val="left"/>
      <w:pPr>
        <w:ind w:left="2236" w:hanging="360"/>
      </w:pPr>
      <w:rPr>
        <w:rFonts w:ascii="Symbol" w:hAnsi="Symbol" w:hint="default"/>
      </w:rPr>
    </w:lvl>
    <w:lvl w:ilvl="4" w:tplc="04070003" w:tentative="1">
      <w:start w:val="1"/>
      <w:numFmt w:val="bullet"/>
      <w:lvlText w:val="o"/>
      <w:lvlJc w:val="left"/>
      <w:pPr>
        <w:ind w:left="2956" w:hanging="360"/>
      </w:pPr>
      <w:rPr>
        <w:rFonts w:ascii="Courier New" w:hAnsi="Courier New" w:cs="Courier New" w:hint="default"/>
      </w:rPr>
    </w:lvl>
    <w:lvl w:ilvl="5" w:tplc="04070005" w:tentative="1">
      <w:start w:val="1"/>
      <w:numFmt w:val="bullet"/>
      <w:lvlText w:val=""/>
      <w:lvlJc w:val="left"/>
      <w:pPr>
        <w:ind w:left="3676" w:hanging="360"/>
      </w:pPr>
      <w:rPr>
        <w:rFonts w:ascii="Wingdings" w:hAnsi="Wingdings" w:hint="default"/>
      </w:rPr>
    </w:lvl>
    <w:lvl w:ilvl="6" w:tplc="04070001" w:tentative="1">
      <w:start w:val="1"/>
      <w:numFmt w:val="bullet"/>
      <w:lvlText w:val=""/>
      <w:lvlJc w:val="left"/>
      <w:pPr>
        <w:ind w:left="4396" w:hanging="360"/>
      </w:pPr>
      <w:rPr>
        <w:rFonts w:ascii="Symbol" w:hAnsi="Symbol" w:hint="default"/>
      </w:rPr>
    </w:lvl>
    <w:lvl w:ilvl="7" w:tplc="04070003" w:tentative="1">
      <w:start w:val="1"/>
      <w:numFmt w:val="bullet"/>
      <w:lvlText w:val="o"/>
      <w:lvlJc w:val="left"/>
      <w:pPr>
        <w:ind w:left="5116" w:hanging="360"/>
      </w:pPr>
      <w:rPr>
        <w:rFonts w:ascii="Courier New" w:hAnsi="Courier New" w:cs="Courier New" w:hint="default"/>
      </w:rPr>
    </w:lvl>
    <w:lvl w:ilvl="8" w:tplc="04070005" w:tentative="1">
      <w:start w:val="1"/>
      <w:numFmt w:val="bullet"/>
      <w:lvlText w:val=""/>
      <w:lvlJc w:val="left"/>
      <w:pPr>
        <w:ind w:left="5836" w:hanging="360"/>
      </w:pPr>
      <w:rPr>
        <w:rFonts w:ascii="Wingdings" w:hAnsi="Wingdings" w:hint="default"/>
      </w:rPr>
    </w:lvl>
  </w:abstractNum>
  <w:num w:numId="1" w16cid:durableId="510800367">
    <w:abstractNumId w:val="0"/>
  </w:num>
  <w:num w:numId="2" w16cid:durableId="1798450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027E8"/>
    <w:rsid w:val="00012900"/>
    <w:rsid w:val="0001488A"/>
    <w:rsid w:val="0001491E"/>
    <w:rsid w:val="00015910"/>
    <w:rsid w:val="00021157"/>
    <w:rsid w:val="00031843"/>
    <w:rsid w:val="0003488E"/>
    <w:rsid w:val="000355EC"/>
    <w:rsid w:val="000401D3"/>
    <w:rsid w:val="00040B2E"/>
    <w:rsid w:val="000414B4"/>
    <w:rsid w:val="00044386"/>
    <w:rsid w:val="00047640"/>
    <w:rsid w:val="000516D5"/>
    <w:rsid w:val="00055B45"/>
    <w:rsid w:val="00062618"/>
    <w:rsid w:val="00064C37"/>
    <w:rsid w:val="00067292"/>
    <w:rsid w:val="00075F66"/>
    <w:rsid w:val="000764F9"/>
    <w:rsid w:val="00080D95"/>
    <w:rsid w:val="00082ACA"/>
    <w:rsid w:val="00093457"/>
    <w:rsid w:val="00095891"/>
    <w:rsid w:val="000970F5"/>
    <w:rsid w:val="000A36C1"/>
    <w:rsid w:val="000A62A5"/>
    <w:rsid w:val="000C5B05"/>
    <w:rsid w:val="000C5E5B"/>
    <w:rsid w:val="000C60A5"/>
    <w:rsid w:val="000D19F5"/>
    <w:rsid w:val="000D2443"/>
    <w:rsid w:val="000D3DA3"/>
    <w:rsid w:val="000E0D90"/>
    <w:rsid w:val="000E1B69"/>
    <w:rsid w:val="000E1E03"/>
    <w:rsid w:val="000E5BBC"/>
    <w:rsid w:val="000F2817"/>
    <w:rsid w:val="000F2B87"/>
    <w:rsid w:val="000F32F7"/>
    <w:rsid w:val="000F3E89"/>
    <w:rsid w:val="0010016E"/>
    <w:rsid w:val="001017F6"/>
    <w:rsid w:val="00105635"/>
    <w:rsid w:val="001062A1"/>
    <w:rsid w:val="001172AC"/>
    <w:rsid w:val="00143F5E"/>
    <w:rsid w:val="001449AB"/>
    <w:rsid w:val="001461AE"/>
    <w:rsid w:val="00150E7C"/>
    <w:rsid w:val="001516C3"/>
    <w:rsid w:val="00152D26"/>
    <w:rsid w:val="0016427A"/>
    <w:rsid w:val="00170170"/>
    <w:rsid w:val="0017351C"/>
    <w:rsid w:val="00175F93"/>
    <w:rsid w:val="00182E39"/>
    <w:rsid w:val="0018653A"/>
    <w:rsid w:val="001870AF"/>
    <w:rsid w:val="00190732"/>
    <w:rsid w:val="0019079C"/>
    <w:rsid w:val="001923A5"/>
    <w:rsid w:val="00192415"/>
    <w:rsid w:val="00192E68"/>
    <w:rsid w:val="001A05B6"/>
    <w:rsid w:val="001A2ABD"/>
    <w:rsid w:val="001A728B"/>
    <w:rsid w:val="001A7D04"/>
    <w:rsid w:val="001B1D7D"/>
    <w:rsid w:val="001B1F50"/>
    <w:rsid w:val="001B27A0"/>
    <w:rsid w:val="001B2943"/>
    <w:rsid w:val="001C5630"/>
    <w:rsid w:val="001D2DAC"/>
    <w:rsid w:val="001E0B56"/>
    <w:rsid w:val="001E4F6A"/>
    <w:rsid w:val="001F0A1D"/>
    <w:rsid w:val="001F328E"/>
    <w:rsid w:val="001F36B4"/>
    <w:rsid w:val="001F3782"/>
    <w:rsid w:val="001F50C4"/>
    <w:rsid w:val="001F5E6F"/>
    <w:rsid w:val="001F6549"/>
    <w:rsid w:val="00200099"/>
    <w:rsid w:val="002034E9"/>
    <w:rsid w:val="002064A1"/>
    <w:rsid w:val="002122DA"/>
    <w:rsid w:val="002126B5"/>
    <w:rsid w:val="0021567F"/>
    <w:rsid w:val="002200D3"/>
    <w:rsid w:val="0022025F"/>
    <w:rsid w:val="00226616"/>
    <w:rsid w:val="0022696B"/>
    <w:rsid w:val="00226A25"/>
    <w:rsid w:val="002270A5"/>
    <w:rsid w:val="002354CF"/>
    <w:rsid w:val="00243ADD"/>
    <w:rsid w:val="002442FE"/>
    <w:rsid w:val="00253759"/>
    <w:rsid w:val="002551B1"/>
    <w:rsid w:val="002601EE"/>
    <w:rsid w:val="00265DDB"/>
    <w:rsid w:val="00266049"/>
    <w:rsid w:val="0027005B"/>
    <w:rsid w:val="002709F6"/>
    <w:rsid w:val="00276413"/>
    <w:rsid w:val="00277333"/>
    <w:rsid w:val="00280034"/>
    <w:rsid w:val="00296F28"/>
    <w:rsid w:val="002A3A72"/>
    <w:rsid w:val="002B16D6"/>
    <w:rsid w:val="002B591D"/>
    <w:rsid w:val="002C1D31"/>
    <w:rsid w:val="002C1E1C"/>
    <w:rsid w:val="002C2724"/>
    <w:rsid w:val="002C30DB"/>
    <w:rsid w:val="002D7F35"/>
    <w:rsid w:val="002E2273"/>
    <w:rsid w:val="002E308F"/>
    <w:rsid w:val="002E72EF"/>
    <w:rsid w:val="00301A79"/>
    <w:rsid w:val="00302F95"/>
    <w:rsid w:val="00311E92"/>
    <w:rsid w:val="00314F9C"/>
    <w:rsid w:val="0032482B"/>
    <w:rsid w:val="00325B6D"/>
    <w:rsid w:val="00330C3E"/>
    <w:rsid w:val="0033196B"/>
    <w:rsid w:val="00332684"/>
    <w:rsid w:val="0033512B"/>
    <w:rsid w:val="00336F5B"/>
    <w:rsid w:val="00356D12"/>
    <w:rsid w:val="00357AC5"/>
    <w:rsid w:val="0036416A"/>
    <w:rsid w:val="00370330"/>
    <w:rsid w:val="00374193"/>
    <w:rsid w:val="003742B1"/>
    <w:rsid w:val="0037491A"/>
    <w:rsid w:val="0037781B"/>
    <w:rsid w:val="00380058"/>
    <w:rsid w:val="00385A12"/>
    <w:rsid w:val="0038747A"/>
    <w:rsid w:val="003874FD"/>
    <w:rsid w:val="003917AE"/>
    <w:rsid w:val="003941A2"/>
    <w:rsid w:val="003954AF"/>
    <w:rsid w:val="003A026D"/>
    <w:rsid w:val="003A187B"/>
    <w:rsid w:val="003B004A"/>
    <w:rsid w:val="003B22CC"/>
    <w:rsid w:val="003B2861"/>
    <w:rsid w:val="003B5C33"/>
    <w:rsid w:val="003B5E27"/>
    <w:rsid w:val="003B7B49"/>
    <w:rsid w:val="003C4D7F"/>
    <w:rsid w:val="003C543F"/>
    <w:rsid w:val="003C6970"/>
    <w:rsid w:val="003D0C37"/>
    <w:rsid w:val="003D2C7A"/>
    <w:rsid w:val="003D2EB4"/>
    <w:rsid w:val="003D52A4"/>
    <w:rsid w:val="003D7A4C"/>
    <w:rsid w:val="003E47DB"/>
    <w:rsid w:val="003E57C3"/>
    <w:rsid w:val="003E64EF"/>
    <w:rsid w:val="003F1094"/>
    <w:rsid w:val="003F1DC4"/>
    <w:rsid w:val="003F1EF7"/>
    <w:rsid w:val="003F7213"/>
    <w:rsid w:val="00405E37"/>
    <w:rsid w:val="0040671F"/>
    <w:rsid w:val="00412F81"/>
    <w:rsid w:val="0041792F"/>
    <w:rsid w:val="00417EE3"/>
    <w:rsid w:val="00427431"/>
    <w:rsid w:val="004305D9"/>
    <w:rsid w:val="00437892"/>
    <w:rsid w:val="004429CB"/>
    <w:rsid w:val="00445663"/>
    <w:rsid w:val="00456CE7"/>
    <w:rsid w:val="0046669B"/>
    <w:rsid w:val="00473FC8"/>
    <w:rsid w:val="004779AA"/>
    <w:rsid w:val="00480B4E"/>
    <w:rsid w:val="0048119A"/>
    <w:rsid w:val="00486BE6"/>
    <w:rsid w:val="00492AC3"/>
    <w:rsid w:val="00497259"/>
    <w:rsid w:val="004A0BA0"/>
    <w:rsid w:val="004A1F1A"/>
    <w:rsid w:val="004A55BC"/>
    <w:rsid w:val="004A5A5B"/>
    <w:rsid w:val="004B74FF"/>
    <w:rsid w:val="004C22EE"/>
    <w:rsid w:val="004D3035"/>
    <w:rsid w:val="004D495A"/>
    <w:rsid w:val="004D5F25"/>
    <w:rsid w:val="004D668D"/>
    <w:rsid w:val="004E7203"/>
    <w:rsid w:val="005105A1"/>
    <w:rsid w:val="005119F0"/>
    <w:rsid w:val="00512B2F"/>
    <w:rsid w:val="00512D84"/>
    <w:rsid w:val="00515BEC"/>
    <w:rsid w:val="005161D9"/>
    <w:rsid w:val="005169BE"/>
    <w:rsid w:val="00527EF1"/>
    <w:rsid w:val="0054061F"/>
    <w:rsid w:val="005417D9"/>
    <w:rsid w:val="005425BD"/>
    <w:rsid w:val="0054271C"/>
    <w:rsid w:val="00545F52"/>
    <w:rsid w:val="005466BA"/>
    <w:rsid w:val="005474AD"/>
    <w:rsid w:val="005512F7"/>
    <w:rsid w:val="005534E8"/>
    <w:rsid w:val="0055511E"/>
    <w:rsid w:val="00562E0E"/>
    <w:rsid w:val="00563BB6"/>
    <w:rsid w:val="00574F86"/>
    <w:rsid w:val="00577AE9"/>
    <w:rsid w:val="00581706"/>
    <w:rsid w:val="0058534C"/>
    <w:rsid w:val="00586916"/>
    <w:rsid w:val="00587869"/>
    <w:rsid w:val="00590E69"/>
    <w:rsid w:val="005947BB"/>
    <w:rsid w:val="005956A0"/>
    <w:rsid w:val="005B2035"/>
    <w:rsid w:val="005B3BDC"/>
    <w:rsid w:val="005B748B"/>
    <w:rsid w:val="005B74DA"/>
    <w:rsid w:val="005D306B"/>
    <w:rsid w:val="005D48BC"/>
    <w:rsid w:val="005D6402"/>
    <w:rsid w:val="005E162E"/>
    <w:rsid w:val="005E6D6F"/>
    <w:rsid w:val="005F030B"/>
    <w:rsid w:val="005F24D7"/>
    <w:rsid w:val="005F4E4D"/>
    <w:rsid w:val="005F6F11"/>
    <w:rsid w:val="005F7BAE"/>
    <w:rsid w:val="00600A29"/>
    <w:rsid w:val="006010D2"/>
    <w:rsid w:val="00602127"/>
    <w:rsid w:val="00606807"/>
    <w:rsid w:val="00610939"/>
    <w:rsid w:val="00610DF1"/>
    <w:rsid w:val="0061212B"/>
    <w:rsid w:val="00617B25"/>
    <w:rsid w:val="00617D44"/>
    <w:rsid w:val="006210A1"/>
    <w:rsid w:val="00626036"/>
    <w:rsid w:val="006343A2"/>
    <w:rsid w:val="006377C7"/>
    <w:rsid w:val="006402FD"/>
    <w:rsid w:val="00643DE5"/>
    <w:rsid w:val="006545A7"/>
    <w:rsid w:val="00657BA1"/>
    <w:rsid w:val="0066365F"/>
    <w:rsid w:val="00664538"/>
    <w:rsid w:val="00677551"/>
    <w:rsid w:val="0068390D"/>
    <w:rsid w:val="00683FCA"/>
    <w:rsid w:val="00684BDB"/>
    <w:rsid w:val="00687D98"/>
    <w:rsid w:val="0069765E"/>
    <w:rsid w:val="006A0DF3"/>
    <w:rsid w:val="006A3B8E"/>
    <w:rsid w:val="006B1666"/>
    <w:rsid w:val="006B3547"/>
    <w:rsid w:val="006C5FF8"/>
    <w:rsid w:val="006C679F"/>
    <w:rsid w:val="006C7E14"/>
    <w:rsid w:val="006D03C4"/>
    <w:rsid w:val="006D3308"/>
    <w:rsid w:val="006D4890"/>
    <w:rsid w:val="006D5D35"/>
    <w:rsid w:val="006D6D3F"/>
    <w:rsid w:val="006D73F2"/>
    <w:rsid w:val="006E1D57"/>
    <w:rsid w:val="006E4CEB"/>
    <w:rsid w:val="006E4D29"/>
    <w:rsid w:val="006F5B0E"/>
    <w:rsid w:val="0070167B"/>
    <w:rsid w:val="007073C9"/>
    <w:rsid w:val="00710E3A"/>
    <w:rsid w:val="00716B14"/>
    <w:rsid w:val="00716B97"/>
    <w:rsid w:val="00717A67"/>
    <w:rsid w:val="007216A8"/>
    <w:rsid w:val="00723502"/>
    <w:rsid w:val="00724D8B"/>
    <w:rsid w:val="00724EF7"/>
    <w:rsid w:val="007315EF"/>
    <w:rsid w:val="00732A2C"/>
    <w:rsid w:val="00732AEB"/>
    <w:rsid w:val="007335EB"/>
    <w:rsid w:val="00735A3A"/>
    <w:rsid w:val="00736433"/>
    <w:rsid w:val="00737EFF"/>
    <w:rsid w:val="00742DD6"/>
    <w:rsid w:val="007471F2"/>
    <w:rsid w:val="00750089"/>
    <w:rsid w:val="00751391"/>
    <w:rsid w:val="0075158A"/>
    <w:rsid w:val="00765F8B"/>
    <w:rsid w:val="00770AED"/>
    <w:rsid w:val="0077259E"/>
    <w:rsid w:val="00781D6C"/>
    <w:rsid w:val="00784399"/>
    <w:rsid w:val="0078545F"/>
    <w:rsid w:val="007870AD"/>
    <w:rsid w:val="007902E1"/>
    <w:rsid w:val="007942E2"/>
    <w:rsid w:val="00795718"/>
    <w:rsid w:val="007962F9"/>
    <w:rsid w:val="007A5DFF"/>
    <w:rsid w:val="007A6790"/>
    <w:rsid w:val="007A742E"/>
    <w:rsid w:val="007B0881"/>
    <w:rsid w:val="007B1C7C"/>
    <w:rsid w:val="007B37DA"/>
    <w:rsid w:val="007B3E87"/>
    <w:rsid w:val="007C12C4"/>
    <w:rsid w:val="007C7497"/>
    <w:rsid w:val="007D3980"/>
    <w:rsid w:val="007D467A"/>
    <w:rsid w:val="007D4BE8"/>
    <w:rsid w:val="007D6034"/>
    <w:rsid w:val="007D6FA3"/>
    <w:rsid w:val="007E0915"/>
    <w:rsid w:val="007E5ABB"/>
    <w:rsid w:val="00814722"/>
    <w:rsid w:val="00820713"/>
    <w:rsid w:val="00827A0A"/>
    <w:rsid w:val="00827C7C"/>
    <w:rsid w:val="008304DB"/>
    <w:rsid w:val="00831931"/>
    <w:rsid w:val="0083227D"/>
    <w:rsid w:val="00832A16"/>
    <w:rsid w:val="00833D64"/>
    <w:rsid w:val="00834018"/>
    <w:rsid w:val="0084082B"/>
    <w:rsid w:val="00844EEF"/>
    <w:rsid w:val="0084686F"/>
    <w:rsid w:val="00847991"/>
    <w:rsid w:val="00847F35"/>
    <w:rsid w:val="00855364"/>
    <w:rsid w:val="0085658A"/>
    <w:rsid w:val="00863038"/>
    <w:rsid w:val="00865A59"/>
    <w:rsid w:val="008660BB"/>
    <w:rsid w:val="00866AE8"/>
    <w:rsid w:val="0086790C"/>
    <w:rsid w:val="00870405"/>
    <w:rsid w:val="0087084A"/>
    <w:rsid w:val="0087230C"/>
    <w:rsid w:val="00880349"/>
    <w:rsid w:val="0088576A"/>
    <w:rsid w:val="00885BE2"/>
    <w:rsid w:val="00893680"/>
    <w:rsid w:val="008947EE"/>
    <w:rsid w:val="008A2818"/>
    <w:rsid w:val="008A729D"/>
    <w:rsid w:val="008A773C"/>
    <w:rsid w:val="008B106B"/>
    <w:rsid w:val="008B4ED0"/>
    <w:rsid w:val="008C1690"/>
    <w:rsid w:val="008C2862"/>
    <w:rsid w:val="008C28DF"/>
    <w:rsid w:val="008C2ACE"/>
    <w:rsid w:val="008C54D3"/>
    <w:rsid w:val="008D2944"/>
    <w:rsid w:val="008D30F9"/>
    <w:rsid w:val="008D3A50"/>
    <w:rsid w:val="008E3886"/>
    <w:rsid w:val="008E4643"/>
    <w:rsid w:val="008E6ABD"/>
    <w:rsid w:val="008F0E5B"/>
    <w:rsid w:val="009028F9"/>
    <w:rsid w:val="00913AA3"/>
    <w:rsid w:val="00916505"/>
    <w:rsid w:val="009208C2"/>
    <w:rsid w:val="009309EA"/>
    <w:rsid w:val="0093646A"/>
    <w:rsid w:val="009379E9"/>
    <w:rsid w:val="00943048"/>
    <w:rsid w:val="009467BB"/>
    <w:rsid w:val="00950DC4"/>
    <w:rsid w:val="00951842"/>
    <w:rsid w:val="009542F2"/>
    <w:rsid w:val="00955753"/>
    <w:rsid w:val="0095631C"/>
    <w:rsid w:val="0095775D"/>
    <w:rsid w:val="009653CE"/>
    <w:rsid w:val="00971D1B"/>
    <w:rsid w:val="00974DBD"/>
    <w:rsid w:val="00982BDA"/>
    <w:rsid w:val="00992CD4"/>
    <w:rsid w:val="00993B4B"/>
    <w:rsid w:val="00994DF5"/>
    <w:rsid w:val="009956F1"/>
    <w:rsid w:val="00997701"/>
    <w:rsid w:val="009A18E4"/>
    <w:rsid w:val="009A474F"/>
    <w:rsid w:val="009B0168"/>
    <w:rsid w:val="009B290A"/>
    <w:rsid w:val="009B2BD6"/>
    <w:rsid w:val="009B4659"/>
    <w:rsid w:val="009B7089"/>
    <w:rsid w:val="009B72E8"/>
    <w:rsid w:val="009D068B"/>
    <w:rsid w:val="009D1ED9"/>
    <w:rsid w:val="009D3D39"/>
    <w:rsid w:val="009E19FF"/>
    <w:rsid w:val="009E3201"/>
    <w:rsid w:val="009E36D8"/>
    <w:rsid w:val="009E52C9"/>
    <w:rsid w:val="009E5641"/>
    <w:rsid w:val="009E74A1"/>
    <w:rsid w:val="009F036D"/>
    <w:rsid w:val="009F293D"/>
    <w:rsid w:val="009F39B9"/>
    <w:rsid w:val="009F4EBB"/>
    <w:rsid w:val="00A002F8"/>
    <w:rsid w:val="00A01788"/>
    <w:rsid w:val="00A04968"/>
    <w:rsid w:val="00A07AC5"/>
    <w:rsid w:val="00A210ED"/>
    <w:rsid w:val="00A24B6A"/>
    <w:rsid w:val="00A252D5"/>
    <w:rsid w:val="00A26258"/>
    <w:rsid w:val="00A3301C"/>
    <w:rsid w:val="00A33EBC"/>
    <w:rsid w:val="00A34494"/>
    <w:rsid w:val="00A3513A"/>
    <w:rsid w:val="00A36F31"/>
    <w:rsid w:val="00A36F7C"/>
    <w:rsid w:val="00A40747"/>
    <w:rsid w:val="00A44B8C"/>
    <w:rsid w:val="00A61147"/>
    <w:rsid w:val="00A6269C"/>
    <w:rsid w:val="00A635BD"/>
    <w:rsid w:val="00A6432F"/>
    <w:rsid w:val="00A64D69"/>
    <w:rsid w:val="00A65E2D"/>
    <w:rsid w:val="00A70AE5"/>
    <w:rsid w:val="00A72386"/>
    <w:rsid w:val="00A72387"/>
    <w:rsid w:val="00A727FA"/>
    <w:rsid w:val="00A72FE2"/>
    <w:rsid w:val="00A81AD7"/>
    <w:rsid w:val="00A874E9"/>
    <w:rsid w:val="00A8765A"/>
    <w:rsid w:val="00A87B1A"/>
    <w:rsid w:val="00A95E60"/>
    <w:rsid w:val="00A95E97"/>
    <w:rsid w:val="00AA00D9"/>
    <w:rsid w:val="00AA278A"/>
    <w:rsid w:val="00AA3CDD"/>
    <w:rsid w:val="00AA3D01"/>
    <w:rsid w:val="00AB11BC"/>
    <w:rsid w:val="00AB139A"/>
    <w:rsid w:val="00AB2761"/>
    <w:rsid w:val="00AC111B"/>
    <w:rsid w:val="00AC1963"/>
    <w:rsid w:val="00AC3330"/>
    <w:rsid w:val="00AC36D8"/>
    <w:rsid w:val="00AC458A"/>
    <w:rsid w:val="00AC5B03"/>
    <w:rsid w:val="00AD1E7A"/>
    <w:rsid w:val="00AD2043"/>
    <w:rsid w:val="00AD2F78"/>
    <w:rsid w:val="00AD5B39"/>
    <w:rsid w:val="00AE09D7"/>
    <w:rsid w:val="00AF01C8"/>
    <w:rsid w:val="00AF1584"/>
    <w:rsid w:val="00AF1E97"/>
    <w:rsid w:val="00AF616D"/>
    <w:rsid w:val="00B003DD"/>
    <w:rsid w:val="00B004ED"/>
    <w:rsid w:val="00B011EA"/>
    <w:rsid w:val="00B01FB8"/>
    <w:rsid w:val="00B126EF"/>
    <w:rsid w:val="00B1661C"/>
    <w:rsid w:val="00B16EDB"/>
    <w:rsid w:val="00B175CE"/>
    <w:rsid w:val="00B20C2E"/>
    <w:rsid w:val="00B26E6F"/>
    <w:rsid w:val="00B32AB0"/>
    <w:rsid w:val="00B4394D"/>
    <w:rsid w:val="00B44B4A"/>
    <w:rsid w:val="00B4509C"/>
    <w:rsid w:val="00B45A28"/>
    <w:rsid w:val="00B45C2D"/>
    <w:rsid w:val="00B51C43"/>
    <w:rsid w:val="00B53097"/>
    <w:rsid w:val="00B5439E"/>
    <w:rsid w:val="00B57DC0"/>
    <w:rsid w:val="00B65C4C"/>
    <w:rsid w:val="00B67055"/>
    <w:rsid w:val="00B73A57"/>
    <w:rsid w:val="00B75995"/>
    <w:rsid w:val="00B768E0"/>
    <w:rsid w:val="00B80118"/>
    <w:rsid w:val="00B82732"/>
    <w:rsid w:val="00B90A76"/>
    <w:rsid w:val="00BA0C42"/>
    <w:rsid w:val="00BA2603"/>
    <w:rsid w:val="00BA4F68"/>
    <w:rsid w:val="00BA6FE3"/>
    <w:rsid w:val="00BA76A5"/>
    <w:rsid w:val="00BB1578"/>
    <w:rsid w:val="00BB272D"/>
    <w:rsid w:val="00BB31B5"/>
    <w:rsid w:val="00BB51F5"/>
    <w:rsid w:val="00BC3CDA"/>
    <w:rsid w:val="00BD2B59"/>
    <w:rsid w:val="00BD3190"/>
    <w:rsid w:val="00BE03D1"/>
    <w:rsid w:val="00BE46B6"/>
    <w:rsid w:val="00BF12F1"/>
    <w:rsid w:val="00BF1368"/>
    <w:rsid w:val="00BF2348"/>
    <w:rsid w:val="00BF48B8"/>
    <w:rsid w:val="00BF7570"/>
    <w:rsid w:val="00C02318"/>
    <w:rsid w:val="00C02757"/>
    <w:rsid w:val="00C05299"/>
    <w:rsid w:val="00C07CEA"/>
    <w:rsid w:val="00C10EA6"/>
    <w:rsid w:val="00C13FA4"/>
    <w:rsid w:val="00C2325D"/>
    <w:rsid w:val="00C26B07"/>
    <w:rsid w:val="00C26FDD"/>
    <w:rsid w:val="00C27222"/>
    <w:rsid w:val="00C3128C"/>
    <w:rsid w:val="00C3582A"/>
    <w:rsid w:val="00C3638E"/>
    <w:rsid w:val="00C40BA5"/>
    <w:rsid w:val="00C41C09"/>
    <w:rsid w:val="00C466D1"/>
    <w:rsid w:val="00C5371C"/>
    <w:rsid w:val="00C600B4"/>
    <w:rsid w:val="00C62F54"/>
    <w:rsid w:val="00C63624"/>
    <w:rsid w:val="00C636D1"/>
    <w:rsid w:val="00C65054"/>
    <w:rsid w:val="00C67830"/>
    <w:rsid w:val="00C70139"/>
    <w:rsid w:val="00C70630"/>
    <w:rsid w:val="00C70F8D"/>
    <w:rsid w:val="00C721B1"/>
    <w:rsid w:val="00C73668"/>
    <w:rsid w:val="00C763DD"/>
    <w:rsid w:val="00C84FF7"/>
    <w:rsid w:val="00C94FED"/>
    <w:rsid w:val="00C967F4"/>
    <w:rsid w:val="00C96D8C"/>
    <w:rsid w:val="00CA4944"/>
    <w:rsid w:val="00CB1060"/>
    <w:rsid w:val="00CB2BE7"/>
    <w:rsid w:val="00CD682A"/>
    <w:rsid w:val="00CE49E6"/>
    <w:rsid w:val="00CE568F"/>
    <w:rsid w:val="00CE7203"/>
    <w:rsid w:val="00CF0678"/>
    <w:rsid w:val="00CF6BBA"/>
    <w:rsid w:val="00CF70FF"/>
    <w:rsid w:val="00D01157"/>
    <w:rsid w:val="00D03638"/>
    <w:rsid w:val="00D055FE"/>
    <w:rsid w:val="00D07BD4"/>
    <w:rsid w:val="00D07EC4"/>
    <w:rsid w:val="00D103B8"/>
    <w:rsid w:val="00D11D93"/>
    <w:rsid w:val="00D12152"/>
    <w:rsid w:val="00D12F7E"/>
    <w:rsid w:val="00D20F29"/>
    <w:rsid w:val="00D23039"/>
    <w:rsid w:val="00D25A59"/>
    <w:rsid w:val="00D339A6"/>
    <w:rsid w:val="00D4083D"/>
    <w:rsid w:val="00D45079"/>
    <w:rsid w:val="00D45A0D"/>
    <w:rsid w:val="00D509A4"/>
    <w:rsid w:val="00D53092"/>
    <w:rsid w:val="00D70F6F"/>
    <w:rsid w:val="00D71FFE"/>
    <w:rsid w:val="00D726DD"/>
    <w:rsid w:val="00D72A48"/>
    <w:rsid w:val="00D741FE"/>
    <w:rsid w:val="00D74A71"/>
    <w:rsid w:val="00D75140"/>
    <w:rsid w:val="00D76AC6"/>
    <w:rsid w:val="00D776B2"/>
    <w:rsid w:val="00D83007"/>
    <w:rsid w:val="00D833FB"/>
    <w:rsid w:val="00D913B3"/>
    <w:rsid w:val="00D91EDB"/>
    <w:rsid w:val="00D92D8F"/>
    <w:rsid w:val="00D931D8"/>
    <w:rsid w:val="00D9527A"/>
    <w:rsid w:val="00DA233E"/>
    <w:rsid w:val="00DA5A07"/>
    <w:rsid w:val="00DB0BDE"/>
    <w:rsid w:val="00DB2D01"/>
    <w:rsid w:val="00DB3F3B"/>
    <w:rsid w:val="00DB4D56"/>
    <w:rsid w:val="00DB71E1"/>
    <w:rsid w:val="00DC7B34"/>
    <w:rsid w:val="00DD2852"/>
    <w:rsid w:val="00DD4FC7"/>
    <w:rsid w:val="00DD5DB8"/>
    <w:rsid w:val="00DD7E4A"/>
    <w:rsid w:val="00DE0A81"/>
    <w:rsid w:val="00DE2A80"/>
    <w:rsid w:val="00DE53EA"/>
    <w:rsid w:val="00DE55DF"/>
    <w:rsid w:val="00DF38A0"/>
    <w:rsid w:val="00DF5558"/>
    <w:rsid w:val="00E119E5"/>
    <w:rsid w:val="00E14596"/>
    <w:rsid w:val="00E15262"/>
    <w:rsid w:val="00E15759"/>
    <w:rsid w:val="00E163D5"/>
    <w:rsid w:val="00E20B83"/>
    <w:rsid w:val="00E23F05"/>
    <w:rsid w:val="00E23FDE"/>
    <w:rsid w:val="00E2480B"/>
    <w:rsid w:val="00E2706A"/>
    <w:rsid w:val="00E27389"/>
    <w:rsid w:val="00E27B87"/>
    <w:rsid w:val="00E30338"/>
    <w:rsid w:val="00E3062B"/>
    <w:rsid w:val="00E31513"/>
    <w:rsid w:val="00E35C93"/>
    <w:rsid w:val="00E478F9"/>
    <w:rsid w:val="00E50619"/>
    <w:rsid w:val="00E51F27"/>
    <w:rsid w:val="00E5212D"/>
    <w:rsid w:val="00E53A98"/>
    <w:rsid w:val="00E54BE8"/>
    <w:rsid w:val="00E61696"/>
    <w:rsid w:val="00E62CDF"/>
    <w:rsid w:val="00E66A82"/>
    <w:rsid w:val="00E66DEE"/>
    <w:rsid w:val="00E67393"/>
    <w:rsid w:val="00E67D02"/>
    <w:rsid w:val="00E71DD9"/>
    <w:rsid w:val="00E77D56"/>
    <w:rsid w:val="00E800AA"/>
    <w:rsid w:val="00E802C4"/>
    <w:rsid w:val="00E83097"/>
    <w:rsid w:val="00E83F57"/>
    <w:rsid w:val="00E85631"/>
    <w:rsid w:val="00E862AA"/>
    <w:rsid w:val="00E94AA9"/>
    <w:rsid w:val="00E964CD"/>
    <w:rsid w:val="00EA21C7"/>
    <w:rsid w:val="00EB2E3D"/>
    <w:rsid w:val="00EC05FF"/>
    <w:rsid w:val="00EC35A9"/>
    <w:rsid w:val="00EC3CBF"/>
    <w:rsid w:val="00EC3EBC"/>
    <w:rsid w:val="00EC4779"/>
    <w:rsid w:val="00ED1E30"/>
    <w:rsid w:val="00ED6A76"/>
    <w:rsid w:val="00ED6F4C"/>
    <w:rsid w:val="00ED70F7"/>
    <w:rsid w:val="00ED7E4A"/>
    <w:rsid w:val="00EE3DDA"/>
    <w:rsid w:val="00EF0362"/>
    <w:rsid w:val="00EF6ABE"/>
    <w:rsid w:val="00F038C7"/>
    <w:rsid w:val="00F077F9"/>
    <w:rsid w:val="00F10977"/>
    <w:rsid w:val="00F12ADA"/>
    <w:rsid w:val="00F12DE1"/>
    <w:rsid w:val="00F12E8F"/>
    <w:rsid w:val="00F14802"/>
    <w:rsid w:val="00F163B6"/>
    <w:rsid w:val="00F1798F"/>
    <w:rsid w:val="00F23F17"/>
    <w:rsid w:val="00F33535"/>
    <w:rsid w:val="00F33593"/>
    <w:rsid w:val="00F34CB4"/>
    <w:rsid w:val="00F54D9E"/>
    <w:rsid w:val="00F60213"/>
    <w:rsid w:val="00F609D6"/>
    <w:rsid w:val="00F616E8"/>
    <w:rsid w:val="00F6531D"/>
    <w:rsid w:val="00F65587"/>
    <w:rsid w:val="00F658EE"/>
    <w:rsid w:val="00F71B22"/>
    <w:rsid w:val="00F744CE"/>
    <w:rsid w:val="00F753E1"/>
    <w:rsid w:val="00F76C54"/>
    <w:rsid w:val="00F77A3D"/>
    <w:rsid w:val="00F8102B"/>
    <w:rsid w:val="00F846C4"/>
    <w:rsid w:val="00F872DA"/>
    <w:rsid w:val="00FA1BED"/>
    <w:rsid w:val="00FA2FE4"/>
    <w:rsid w:val="00FA345C"/>
    <w:rsid w:val="00FB3499"/>
    <w:rsid w:val="00FB7A0D"/>
    <w:rsid w:val="00FC0E62"/>
    <w:rsid w:val="00FC27A0"/>
    <w:rsid w:val="00FD406B"/>
    <w:rsid w:val="00FD4A0A"/>
    <w:rsid w:val="00FD75AB"/>
    <w:rsid w:val="00FE107C"/>
    <w:rsid w:val="00FE1C9B"/>
    <w:rsid w:val="00FE1CC9"/>
    <w:rsid w:val="00FE1E16"/>
    <w:rsid w:val="00FE4BD4"/>
    <w:rsid w:val="00FE7842"/>
    <w:rsid w:val="00FE7F3E"/>
    <w:rsid w:val="00FF1484"/>
    <w:rsid w:val="00FF67C4"/>
    <w:rsid w:val="00FF74F4"/>
    <w:rsid w:val="00FF7EF6"/>
    <w:rsid w:val="02C08150"/>
    <w:rsid w:val="0521A85D"/>
    <w:rsid w:val="06F7E0A3"/>
    <w:rsid w:val="0A499AA8"/>
    <w:rsid w:val="0A4B9CE5"/>
    <w:rsid w:val="0F43AF8A"/>
    <w:rsid w:val="11F37546"/>
    <w:rsid w:val="248F9271"/>
    <w:rsid w:val="2B418CF2"/>
    <w:rsid w:val="2BADEF7F"/>
    <w:rsid w:val="3C88428A"/>
    <w:rsid w:val="451E479D"/>
    <w:rsid w:val="48100E17"/>
    <w:rsid w:val="48F6498F"/>
    <w:rsid w:val="4E270E23"/>
    <w:rsid w:val="51097107"/>
    <w:rsid w:val="528F721E"/>
    <w:rsid w:val="56E9F736"/>
    <w:rsid w:val="58EFCF4B"/>
    <w:rsid w:val="6AC8C1B2"/>
    <w:rsid w:val="6B5F4C91"/>
    <w:rsid w:val="6BA29E0A"/>
    <w:rsid w:val="72807272"/>
    <w:rsid w:val="731FB4EB"/>
    <w:rsid w:val="7960F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07D8F75E-0E99-4EEF-BB78-F4FE91688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Fago Pro" w:eastAsiaTheme="minorHAnsi" w:hAnsi="Fago Pro" w:cs="Times New Roman"/>
        <w:szCs w:val="22"/>
        <w:lang w:val="de-DE"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093457"/>
    <w:pPr>
      <w:spacing w:after="0"/>
    </w:pPr>
  </w:style>
  <w:style w:type="character" w:styleId="Kommentarzeichen">
    <w:name w:val="annotation reference"/>
    <w:basedOn w:val="Absatz-Standardschriftart"/>
    <w:uiPriority w:val="99"/>
    <w:semiHidden/>
    <w:unhideWhenUsed/>
    <w:rsid w:val="00093457"/>
    <w:rPr>
      <w:sz w:val="16"/>
      <w:szCs w:val="16"/>
    </w:rPr>
  </w:style>
  <w:style w:type="paragraph" w:styleId="Kommentarthema">
    <w:name w:val="annotation subject"/>
    <w:basedOn w:val="Kommentartext"/>
    <w:next w:val="Kommentartext"/>
    <w:link w:val="KommentarthemaZchn"/>
    <w:uiPriority w:val="99"/>
    <w:semiHidden/>
    <w:unhideWhenUsed/>
    <w:rsid w:val="00093457"/>
    <w:pPr>
      <w:spacing w:line="240" w:lineRule="auto"/>
    </w:pPr>
    <w:rPr>
      <w:b/>
      <w:bCs/>
    </w:rPr>
  </w:style>
  <w:style w:type="character" w:customStyle="1" w:styleId="KommentarthemaZchn">
    <w:name w:val="Kommentarthema Zchn"/>
    <w:basedOn w:val="KommentartextZchn"/>
    <w:link w:val="Kommentarthema"/>
    <w:uiPriority w:val="99"/>
    <w:semiHidden/>
    <w:rsid w:val="00093457"/>
    <w:rPr>
      <w:rFonts w:ascii="Calibri" w:eastAsia="Calibri" w:hAnsi="Calibri" w:cs="Times New Roman"/>
      <w:b/>
      <w:bCs/>
      <w:sz w:val="20"/>
      <w:szCs w:val="20"/>
    </w:rPr>
  </w:style>
  <w:style w:type="table" w:styleId="Tabellenraster">
    <w:name w:val="Table Grid"/>
    <w:basedOn w:val="NormaleTabelle"/>
    <w:uiPriority w:val="5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rwhnung">
    <w:name w:val="Mention"/>
    <w:basedOn w:val="Absatz-Standardschriftart"/>
    <w:uiPriority w:val="99"/>
    <w:unhideWhenUsed/>
    <w:rsid w:val="00D509A4"/>
    <w:rPr>
      <w:color w:val="2B579A"/>
      <w:shd w:val="clear" w:color="auto" w:fill="E1DFDD"/>
    </w:rPr>
  </w:style>
  <w:style w:type="character" w:styleId="Hyperlink">
    <w:name w:val="Hyperlink"/>
    <w:basedOn w:val="Absatz-Standardschriftart"/>
    <w:uiPriority w:val="99"/>
    <w:unhideWhenUsed/>
    <w:rsid w:val="00765F8B"/>
    <w:rPr>
      <w:color w:val="0563C1" w:themeColor="hyperlink"/>
      <w:u w:val="single"/>
    </w:rPr>
  </w:style>
  <w:style w:type="character" w:styleId="NichtaufgelsteErwhnung">
    <w:name w:val="Unresolved Mention"/>
    <w:basedOn w:val="Absatz-Standardschriftart"/>
    <w:uiPriority w:val="99"/>
    <w:semiHidden/>
    <w:unhideWhenUsed/>
    <w:rsid w:val="00765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48611">
      <w:bodyDiv w:val="1"/>
      <w:marLeft w:val="0"/>
      <w:marRight w:val="0"/>
      <w:marTop w:val="0"/>
      <w:marBottom w:val="0"/>
      <w:divBdr>
        <w:top w:val="none" w:sz="0" w:space="0" w:color="auto"/>
        <w:left w:val="none" w:sz="0" w:space="0" w:color="auto"/>
        <w:bottom w:val="none" w:sz="0" w:space="0" w:color="auto"/>
        <w:right w:val="none" w:sz="0" w:space="0" w:color="auto"/>
      </w:divBdr>
    </w:div>
    <w:div w:id="132794493">
      <w:bodyDiv w:val="1"/>
      <w:marLeft w:val="0"/>
      <w:marRight w:val="0"/>
      <w:marTop w:val="0"/>
      <w:marBottom w:val="0"/>
      <w:divBdr>
        <w:top w:val="none" w:sz="0" w:space="0" w:color="auto"/>
        <w:left w:val="none" w:sz="0" w:space="0" w:color="auto"/>
        <w:bottom w:val="none" w:sz="0" w:space="0" w:color="auto"/>
        <w:right w:val="none" w:sz="0" w:space="0" w:color="auto"/>
      </w:divBdr>
    </w:div>
    <w:div w:id="423111196">
      <w:bodyDiv w:val="1"/>
      <w:marLeft w:val="0"/>
      <w:marRight w:val="0"/>
      <w:marTop w:val="0"/>
      <w:marBottom w:val="0"/>
      <w:divBdr>
        <w:top w:val="none" w:sz="0" w:space="0" w:color="auto"/>
        <w:left w:val="none" w:sz="0" w:space="0" w:color="auto"/>
        <w:bottom w:val="none" w:sz="0" w:space="0" w:color="auto"/>
        <w:right w:val="none" w:sz="0" w:space="0" w:color="auto"/>
      </w:divBdr>
      <w:divsChild>
        <w:div w:id="1780485295">
          <w:marLeft w:val="0"/>
          <w:marRight w:val="0"/>
          <w:marTop w:val="0"/>
          <w:marBottom w:val="0"/>
          <w:divBdr>
            <w:top w:val="none" w:sz="0" w:space="0" w:color="auto"/>
            <w:left w:val="none" w:sz="0" w:space="0" w:color="auto"/>
            <w:bottom w:val="none" w:sz="0" w:space="0" w:color="auto"/>
            <w:right w:val="none" w:sz="0" w:space="0" w:color="auto"/>
          </w:divBdr>
          <w:divsChild>
            <w:div w:id="443497092">
              <w:marLeft w:val="0"/>
              <w:marRight w:val="0"/>
              <w:marTop w:val="0"/>
              <w:marBottom w:val="0"/>
              <w:divBdr>
                <w:top w:val="none" w:sz="0" w:space="0" w:color="auto"/>
                <w:left w:val="none" w:sz="0" w:space="0" w:color="auto"/>
                <w:bottom w:val="none" w:sz="0" w:space="0" w:color="auto"/>
                <w:right w:val="none" w:sz="0" w:space="0" w:color="auto"/>
              </w:divBdr>
            </w:div>
            <w:div w:id="649290777">
              <w:marLeft w:val="0"/>
              <w:marRight w:val="0"/>
              <w:marTop w:val="0"/>
              <w:marBottom w:val="0"/>
              <w:divBdr>
                <w:top w:val="none" w:sz="0" w:space="0" w:color="auto"/>
                <w:left w:val="none" w:sz="0" w:space="0" w:color="auto"/>
                <w:bottom w:val="none" w:sz="0" w:space="0" w:color="auto"/>
                <w:right w:val="none" w:sz="0" w:space="0" w:color="auto"/>
              </w:divBdr>
            </w:div>
            <w:div w:id="1139687473">
              <w:marLeft w:val="0"/>
              <w:marRight w:val="0"/>
              <w:marTop w:val="0"/>
              <w:marBottom w:val="0"/>
              <w:divBdr>
                <w:top w:val="none" w:sz="0" w:space="0" w:color="auto"/>
                <w:left w:val="none" w:sz="0" w:space="0" w:color="auto"/>
                <w:bottom w:val="none" w:sz="0" w:space="0" w:color="auto"/>
                <w:right w:val="none" w:sz="0" w:space="0" w:color="auto"/>
              </w:divBdr>
            </w:div>
            <w:div w:id="1181814285">
              <w:marLeft w:val="0"/>
              <w:marRight w:val="0"/>
              <w:marTop w:val="0"/>
              <w:marBottom w:val="0"/>
              <w:divBdr>
                <w:top w:val="none" w:sz="0" w:space="0" w:color="auto"/>
                <w:left w:val="none" w:sz="0" w:space="0" w:color="auto"/>
                <w:bottom w:val="none" w:sz="0" w:space="0" w:color="auto"/>
                <w:right w:val="none" w:sz="0" w:space="0" w:color="auto"/>
              </w:divBdr>
            </w:div>
            <w:div w:id="1431121750">
              <w:marLeft w:val="0"/>
              <w:marRight w:val="0"/>
              <w:marTop w:val="0"/>
              <w:marBottom w:val="0"/>
              <w:divBdr>
                <w:top w:val="none" w:sz="0" w:space="0" w:color="auto"/>
                <w:left w:val="none" w:sz="0" w:space="0" w:color="auto"/>
                <w:bottom w:val="none" w:sz="0" w:space="0" w:color="auto"/>
                <w:right w:val="none" w:sz="0" w:space="0" w:color="auto"/>
              </w:divBdr>
            </w:div>
            <w:div w:id="1929070656">
              <w:marLeft w:val="0"/>
              <w:marRight w:val="0"/>
              <w:marTop w:val="0"/>
              <w:marBottom w:val="0"/>
              <w:divBdr>
                <w:top w:val="none" w:sz="0" w:space="0" w:color="auto"/>
                <w:left w:val="none" w:sz="0" w:space="0" w:color="auto"/>
                <w:bottom w:val="none" w:sz="0" w:space="0" w:color="auto"/>
                <w:right w:val="none" w:sz="0" w:space="0" w:color="auto"/>
              </w:divBdr>
            </w:div>
            <w:div w:id="2125267930">
              <w:marLeft w:val="0"/>
              <w:marRight w:val="0"/>
              <w:marTop w:val="0"/>
              <w:marBottom w:val="0"/>
              <w:divBdr>
                <w:top w:val="none" w:sz="0" w:space="0" w:color="auto"/>
                <w:left w:val="none" w:sz="0" w:space="0" w:color="auto"/>
                <w:bottom w:val="none" w:sz="0" w:space="0" w:color="auto"/>
                <w:right w:val="none" w:sz="0" w:space="0" w:color="auto"/>
              </w:divBdr>
            </w:div>
            <w:div w:id="21339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1772041496">
      <w:bodyDiv w:val="1"/>
      <w:marLeft w:val="0"/>
      <w:marRight w:val="0"/>
      <w:marTop w:val="0"/>
      <w:marBottom w:val="0"/>
      <w:divBdr>
        <w:top w:val="none" w:sz="0" w:space="0" w:color="auto"/>
        <w:left w:val="none" w:sz="0" w:space="0" w:color="auto"/>
        <w:bottom w:val="none" w:sz="0" w:space="0" w:color="auto"/>
        <w:right w:val="none" w:sz="0" w:space="0" w:color="auto"/>
      </w:divBdr>
    </w:div>
    <w:div w:id="2006351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EA88692196343BAF95DBA50F6A209" ma:contentTypeVersion="20" ma:contentTypeDescription="Ein neues Dokument erstellen." ma:contentTypeScope="" ma:versionID="3dd13db5bb5108c7fba6c567ccb6cc6d">
  <xsd:schema xmlns:xsd="http://www.w3.org/2001/XMLSchema" xmlns:xs="http://www.w3.org/2001/XMLSchema" xmlns:p="http://schemas.microsoft.com/office/2006/metadata/properties" xmlns:ns1="http://schemas.microsoft.com/sharepoint/v3" xmlns:ns2="1f337b43-997f-43bf-959a-bbb71dddae46" xmlns:ns3="51ea74bd-71d5-4fc7-86f8-59e69b2f3848" targetNamespace="http://schemas.microsoft.com/office/2006/metadata/properties" ma:root="true" ma:fieldsID="072c35aa4ec540d46dc69feb30d1745f" ns1:_="" ns2:_="" ns3:_="">
    <xsd:import namespace="http://schemas.microsoft.com/sharepoint/v3"/>
    <xsd:import namespace="1f337b43-997f-43bf-959a-bbb71dddae46"/>
    <xsd:import namespace="51ea74bd-71d5-4fc7-86f8-59e69b2f384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Eigenschaften der einheitlichen Compliancerichtlinie" ma:hidden="true" ma:internalName="_ip_UnifiedCompliancePolicyProperties">
      <xsd:simpleType>
        <xsd:restriction base="dms:Note"/>
      </xsd:simpleType>
    </xsd:element>
    <xsd:element name="_ip_UnifiedCompliancePolicyUIAction" ma:index="15"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37b43-997f-43bf-959a-bbb71dddae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8a6b1c68-4591-4071-a616-a400c595fe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a74bd-71d5-4fc7-86f8-59e69b2f384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bbb79421-52a4-4e54-9af2-01dc1917fd74}" ma:internalName="TaxCatchAll" ma:showField="CatchAllData" ma:web="51ea74bd-71d5-4fc7-86f8-59e69b2f38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A96944-F98F-4307-A7C1-572BB36DF214}">
  <ds:schemaRefs>
    <ds:schemaRef ds:uri="http://schemas.microsoft.com/sharepoint/v3/contenttype/forms"/>
  </ds:schemaRefs>
</ds:datastoreItem>
</file>

<file path=customXml/itemProps2.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customXml/itemProps3.xml><?xml version="1.0" encoding="utf-8"?>
<ds:datastoreItem xmlns:ds="http://schemas.openxmlformats.org/officeDocument/2006/customXml" ds:itemID="{38BDADA0-A36D-4A40-9672-5B23BE9DE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f337b43-997f-43bf-959a-bbb71dddae46"/>
    <ds:schemaRef ds:uri="51ea74bd-71d5-4fc7-86f8-59e69b2f38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518</Words>
  <Characters>3265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3776</CharactersWithSpaces>
  <SharedDoc>false</SharedDoc>
  <HLinks>
    <vt:vector size="18" baseType="variant">
      <vt:variant>
        <vt:i4>6160395</vt:i4>
      </vt:variant>
      <vt:variant>
        <vt:i4>6</vt:i4>
      </vt:variant>
      <vt:variant>
        <vt:i4>0</vt:i4>
      </vt:variant>
      <vt:variant>
        <vt:i4>5</vt:i4>
      </vt:variant>
      <vt:variant>
        <vt:lpwstr>https://schunk.com/de/de/news/werkstueckhandhabung-next-level-/19968</vt:lpwstr>
      </vt:variant>
      <vt:variant>
        <vt:lpwstr/>
      </vt:variant>
      <vt:variant>
        <vt:i4>6160395</vt:i4>
      </vt:variant>
      <vt:variant>
        <vt:i4>3</vt:i4>
      </vt:variant>
      <vt:variant>
        <vt:i4>0</vt:i4>
      </vt:variant>
      <vt:variant>
        <vt:i4>5</vt:i4>
      </vt:variant>
      <vt:variant>
        <vt:lpwstr>https://schunk.com/de/de/news/werkstueckhandhabung-next-level-/19968</vt:lpwstr>
      </vt:variant>
      <vt:variant>
        <vt:lpwstr/>
      </vt:variant>
      <vt:variant>
        <vt:i4>1769504</vt:i4>
      </vt:variant>
      <vt:variant>
        <vt:i4>0</vt:i4>
      </vt:variant>
      <vt:variant>
        <vt:i4>0</vt:i4>
      </vt:variant>
      <vt:variant>
        <vt:i4>5</vt:i4>
      </vt:variant>
      <vt:variant>
        <vt:lpwstr>mailto:benjamin.schell@de.schunk.com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Bartels, Alina</cp:lastModifiedBy>
  <cp:revision>6</cp:revision>
  <cp:lastPrinted>2024-08-21T07:58:00Z</cp:lastPrinted>
  <dcterms:created xsi:type="dcterms:W3CDTF">2024-08-21T08:15:00Z</dcterms:created>
  <dcterms:modified xsi:type="dcterms:W3CDTF">2024-11-05T13:04:00Z</dcterms:modified>
</cp:coreProperties>
</file>